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499D1303" wp14:editId="29EF44DD">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E5FDA" w:rsidRDefault="005E5FDA"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5E5FDA" w:rsidRDefault="005E5FDA"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8041F9" w:rsidRDefault="008041F9" w:rsidP="005E5FDA">
      <w:pPr>
        <w:jc w:val="center"/>
        <w:rPr>
          <w:rFonts w:ascii="Adobe 黑体 Std R" w:eastAsia="Adobe 黑体 Std R" w:hAnsi="Adobe 黑体 Std R"/>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4" w:name="_Toc715713"/>
      <w:r w:rsidRPr="008041F9">
        <w:rPr>
          <w:rFonts w:ascii="Times New Roman" w:eastAsia="Adobe 黑体 Std R" w:hAnsi="Times New Roman" w:cs="Times New Roman"/>
          <w:b/>
          <w:sz w:val="32"/>
          <w:szCs w:val="32"/>
        </w:rPr>
        <w:t>ABSTRACT</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5"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5"/>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5E5FDA"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5E5FDA"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5E5FDA"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5E5FDA"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5E5FDA"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6"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6"/>
    </w:p>
    <w:p w:rsidR="00C15A7C" w:rsidRDefault="00C15A7C" w:rsidP="00AE18E3">
      <w:pPr>
        <w:spacing w:line="360" w:lineRule="auto"/>
        <w:outlineLvl w:val="1"/>
      </w:pPr>
      <w:bookmarkStart w:id="7" w:name="_Toc715716"/>
      <w:r>
        <w:rPr>
          <w:rFonts w:hint="eastAsia"/>
        </w:rPr>
        <w:t>1.1</w:t>
      </w:r>
      <w:r>
        <w:rPr>
          <w:rFonts w:hint="eastAsia"/>
        </w:rPr>
        <w:t>中国炼焦煤资源利用现状</w:t>
      </w:r>
      <w:bookmarkEnd w:id="7"/>
    </w:p>
    <w:p w:rsidR="00C15A7C" w:rsidRDefault="00C15A7C" w:rsidP="00AE18E3">
      <w:pPr>
        <w:spacing w:line="360" w:lineRule="auto"/>
        <w:outlineLvl w:val="1"/>
      </w:pPr>
      <w:bookmarkStart w:id="8" w:name="_Toc715717"/>
      <w:r>
        <w:rPr>
          <w:rFonts w:hint="eastAsia"/>
        </w:rPr>
        <w:t xml:space="preserve">1.2 </w:t>
      </w:r>
      <w:r>
        <w:rPr>
          <w:rFonts w:hint="eastAsia"/>
        </w:rPr>
        <w:t>煤大分子结构及分子模拟</w:t>
      </w:r>
      <w:bookmarkEnd w:id="8"/>
    </w:p>
    <w:p w:rsidR="00C15A7C" w:rsidRDefault="00C15A7C" w:rsidP="00AE18E3">
      <w:pPr>
        <w:spacing w:line="360" w:lineRule="auto"/>
        <w:outlineLvl w:val="1"/>
      </w:pPr>
      <w:bookmarkStart w:id="9"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9"/>
    </w:p>
    <w:p w:rsidR="005444C9" w:rsidRDefault="00AE18E3" w:rsidP="00AE18E3">
      <w:pPr>
        <w:spacing w:line="360" w:lineRule="auto"/>
        <w:outlineLvl w:val="2"/>
      </w:pPr>
      <w:bookmarkStart w:id="10" w:name="_Toc715719"/>
      <w:r>
        <w:rPr>
          <w:rFonts w:hint="eastAsia"/>
        </w:rPr>
        <w:t xml:space="preserve">1.3.1 </w:t>
      </w:r>
      <w:r w:rsidR="005444C9">
        <w:rPr>
          <w:rFonts w:hint="eastAsia"/>
        </w:rPr>
        <w:t>ReaxFF</w:t>
      </w:r>
      <w:r w:rsidR="005444C9">
        <w:rPr>
          <w:rFonts w:hint="eastAsia"/>
        </w:rPr>
        <w:t>反应力场简介</w:t>
      </w:r>
      <w:bookmarkEnd w:id="10"/>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1"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1"/>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w:t>
      </w:r>
      <w:proofErr w:type="gramStart"/>
      <w:r w:rsidRPr="00C25FC6">
        <w:rPr>
          <w:rFonts w:ascii="Times New Roman" w:hAnsi="Times New Roman" w:cs="Times New Roman"/>
          <w:color w:val="FF0000"/>
          <w:sz w:val="24"/>
          <w:szCs w:val="24"/>
        </w:rPr>
        <w:t>晓基酪</w:t>
      </w:r>
      <w:proofErr w:type="gramEnd"/>
      <w:r w:rsidRPr="00C25FC6">
        <w:rPr>
          <w:rFonts w:ascii="Times New Roman" w:hAnsi="Times New Roman" w:cs="Times New Roman"/>
          <w:color w:val="FF0000"/>
          <w:sz w:val="24"/>
          <w:szCs w:val="24"/>
        </w:rPr>
        <w:t>和抗基</w:t>
      </w:r>
      <w:proofErr w:type="gramStart"/>
      <w:r w:rsidRPr="00C25FC6">
        <w:rPr>
          <w:rFonts w:ascii="Times New Roman" w:hAnsi="Times New Roman" w:cs="Times New Roman"/>
          <w:color w:val="FF0000"/>
          <w:sz w:val="24"/>
          <w:szCs w:val="24"/>
        </w:rPr>
        <w:t>蔡</w:t>
      </w:r>
      <w:proofErr w:type="gramEnd"/>
      <w:r w:rsidRPr="00C25FC6">
        <w:rPr>
          <w:rFonts w:ascii="Times New Roman" w:hAnsi="Times New Roman" w:cs="Times New Roman"/>
          <w:color w:val="FF0000"/>
          <w:sz w:val="24"/>
          <w:szCs w:val="24"/>
        </w:rPr>
        <w:t>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(High-Resolution 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proofErr w:type="gramStart"/>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w:t>
      </w:r>
      <w:r w:rsidR="005E5FDA" w:rsidRPr="00E05FD3">
        <w:rPr>
          <w:rFonts w:ascii="Times New Roman" w:hAnsi="Times New Roman" w:cs="Times New Roman"/>
          <w:sz w:val="24"/>
          <w:szCs w:val="24"/>
        </w:rPr>
        <w:t>氢</w:t>
      </w:r>
      <w:r w:rsidRPr="00E05FD3">
        <w:rPr>
          <w:rFonts w:ascii="Times New Roman" w:hAnsi="Times New Roman" w:cs="Times New Roman"/>
          <w:sz w:val="24"/>
          <w:szCs w:val="24"/>
        </w:rPr>
        <w:t>，从而开始的自由基链增长反应。这些相似的模拟结果不仅与大量的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2" w:name="_Toc715721"/>
      <w:r>
        <w:t>1.4</w:t>
      </w:r>
      <w:r>
        <w:rPr>
          <w:rFonts w:hint="eastAsia"/>
        </w:rPr>
        <w:t xml:space="preserve"> </w:t>
      </w:r>
      <w:r>
        <w:rPr>
          <w:rFonts w:hint="eastAsia"/>
        </w:rPr>
        <w:t>本论文主要研究内容及思路</w:t>
      </w:r>
      <w:bookmarkEnd w:id="12"/>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3" w:name="_Toc715722"/>
      <w:r w:rsidRPr="00B607AF">
        <w:rPr>
          <w:rFonts w:ascii="Adobe 黑体 Std R" w:eastAsia="Adobe 黑体 Std R" w:hAnsi="Adobe 黑体 Std R" w:hint="eastAsia"/>
          <w:b/>
          <w:sz w:val="32"/>
          <w:szCs w:val="32"/>
        </w:rPr>
        <w:lastRenderedPageBreak/>
        <w:t>第二章 样品的制备及测试</w:t>
      </w:r>
      <w:bookmarkEnd w:id="13"/>
    </w:p>
    <w:p w:rsidR="00C15A7C" w:rsidRDefault="00C15A7C" w:rsidP="00AE18E3">
      <w:pPr>
        <w:spacing w:line="360" w:lineRule="auto"/>
        <w:outlineLvl w:val="1"/>
      </w:pPr>
      <w:bookmarkStart w:id="14" w:name="_Toc715723"/>
      <w:r>
        <w:rPr>
          <w:rFonts w:hint="eastAsia"/>
        </w:rPr>
        <w:t xml:space="preserve">2.1 </w:t>
      </w:r>
      <w:r>
        <w:rPr>
          <w:rFonts w:hint="eastAsia"/>
        </w:rPr>
        <w:t>样品的采集及制备</w:t>
      </w:r>
      <w:bookmarkEnd w:id="14"/>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5" w:name="_Toc715724"/>
      <w:r>
        <w:t>2.2</w:t>
      </w:r>
      <w:r>
        <w:rPr>
          <w:rFonts w:hint="eastAsia"/>
        </w:rPr>
        <w:t xml:space="preserve"> </w:t>
      </w:r>
      <w:r>
        <w:rPr>
          <w:rFonts w:hint="eastAsia"/>
        </w:rPr>
        <w:t>样品的测试方法</w:t>
      </w:r>
      <w:bookmarkEnd w:id="15"/>
    </w:p>
    <w:p w:rsidR="00C15A7C" w:rsidRDefault="00C15A7C" w:rsidP="00AE18E3">
      <w:pPr>
        <w:spacing w:line="360" w:lineRule="auto"/>
        <w:outlineLvl w:val="2"/>
      </w:pPr>
      <w:bookmarkStart w:id="16" w:name="_Toc715725"/>
      <w:r>
        <w:t>2.2.1</w:t>
      </w:r>
      <w:r>
        <w:rPr>
          <w:rFonts w:hint="eastAsia"/>
        </w:rPr>
        <w:t xml:space="preserve"> </w:t>
      </w:r>
      <w:r>
        <w:rPr>
          <w:rFonts w:hint="eastAsia"/>
        </w:rPr>
        <w:t>工业分析和元素分析</w:t>
      </w:r>
      <w:bookmarkEnd w:id="16"/>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55pt;height:12.25pt;mso-position-horizontal-relative:page;mso-position-vertical-relative:page" o:ole="">
            <v:imagedata r:id="rId7" o:title=""/>
          </v:shape>
          <o:OLEObject Type="Embed" ProgID="Equation.KSEE3" ShapeID="对象 9" DrawAspect="Content" ObjectID="_1611581604"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7" w:name="_Toc715726"/>
      <w:r>
        <w:t>2.2.2</w:t>
      </w:r>
      <w:r>
        <w:rPr>
          <w:rFonts w:hint="eastAsia"/>
        </w:rPr>
        <w:t xml:space="preserve"> </w:t>
      </w:r>
      <w:r>
        <w:rPr>
          <w:rFonts w:hint="eastAsia"/>
        </w:rPr>
        <w:t>反射率测定</w:t>
      </w:r>
      <w:bookmarkEnd w:id="17"/>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w:t>
      </w:r>
      <w:proofErr w:type="gramStart"/>
      <w:r w:rsidR="000C43D6" w:rsidRPr="00E05FD3">
        <w:rPr>
          <w:rFonts w:ascii="Times New Roman" w:hAnsi="Times New Roman" w:cs="Times New Roman" w:hint="eastAsia"/>
          <w:sz w:val="24"/>
          <w:szCs w:val="24"/>
        </w:rPr>
        <w:t>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w:t>
      </w:r>
      <w:proofErr w:type="gramEnd"/>
      <w:r w:rsidR="000C43D6" w:rsidRPr="00E05FD3">
        <w:rPr>
          <w:rFonts w:ascii="Times New Roman" w:hAnsi="Times New Roman" w:cs="Times New Roman" w:hint="eastAsia"/>
          <w:sz w:val="24"/>
          <w:szCs w:val="24"/>
        </w:rPr>
        <w:t>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8" w:name="_Toc715727"/>
      <w:r>
        <w:rPr>
          <w:rFonts w:hint="eastAsia"/>
        </w:rPr>
        <w:t>2.2.3 FTIR</w:t>
      </w:r>
      <w:r>
        <w:rPr>
          <w:rFonts w:hint="eastAsia"/>
        </w:rPr>
        <w:t>测试</w:t>
      </w:r>
      <w:bookmarkEnd w:id="18"/>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8"/>
      <w:r>
        <w:rPr>
          <w:rFonts w:hint="eastAsia"/>
        </w:rPr>
        <w:t>2.2.4 XRD</w:t>
      </w:r>
      <w:r>
        <w:rPr>
          <w:rFonts w:hint="eastAsia"/>
        </w:rPr>
        <w:t>测试</w:t>
      </w:r>
      <w:bookmarkEnd w:id="19"/>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lastRenderedPageBreak/>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9"/>
      <w:r>
        <w:rPr>
          <w:rFonts w:hint="eastAsia"/>
        </w:rPr>
        <w:t>2.2.5 13C</w:t>
      </w:r>
      <w:r>
        <w:rPr>
          <w:rFonts w:hint="eastAsia"/>
        </w:rPr>
        <w:t>核磁共振测试</w:t>
      </w:r>
      <w:bookmarkEnd w:id="20"/>
    </w:p>
    <w:p w:rsidR="000C43D6" w:rsidRPr="00E05FD3" w:rsidRDefault="000C43D6" w:rsidP="000C43D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碳核磁共振测试</w:t>
      </w:r>
      <w:r w:rsidR="00C6336A">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w:t>
      </w:r>
      <w:proofErr w:type="gramStart"/>
      <w:r w:rsidRPr="007726D9">
        <w:rPr>
          <w:rFonts w:ascii="Times New Roman" w:hAnsi="Times New Roman" w:cs="Times New Roman" w:hint="eastAsia"/>
          <w:color w:val="FF0000"/>
          <w:sz w:val="24"/>
          <w:szCs w:val="24"/>
        </w:rPr>
        <w:t>魔角</w:t>
      </w:r>
      <w:proofErr w:type="gramEnd"/>
      <w:r w:rsidRPr="007726D9">
        <w:rPr>
          <w:rFonts w:ascii="Times New Roman" w:hAnsi="Times New Roman" w:cs="Times New Roman" w:hint="eastAsia"/>
          <w:color w:val="FF0000"/>
          <w:sz w:val="24"/>
          <w:szCs w:val="24"/>
        </w:rPr>
        <w:t>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1" w:name="_Toc715730"/>
      <w:r>
        <w:rPr>
          <w:rFonts w:hint="eastAsia"/>
        </w:rPr>
        <w:t xml:space="preserve">2.2.6 </w:t>
      </w:r>
      <w:r w:rsidR="006B526D">
        <w:rPr>
          <w:rFonts w:hint="eastAsia"/>
        </w:rPr>
        <w:t>XPS</w:t>
      </w:r>
      <w:r w:rsidR="006B526D">
        <w:rPr>
          <w:rFonts w:hint="eastAsia"/>
        </w:rPr>
        <w:t>测试</w:t>
      </w:r>
      <w:bookmarkEnd w:id="21"/>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2" w:name="_Toc715731"/>
      <w:r>
        <w:t>2.2.7</w:t>
      </w:r>
      <w:r>
        <w:rPr>
          <w:rFonts w:hint="eastAsia"/>
        </w:rPr>
        <w:t xml:space="preserve"> TG-MS</w:t>
      </w:r>
      <w:r>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3"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3"/>
    </w:p>
    <w:p w:rsidR="006B526D" w:rsidRDefault="006B526D" w:rsidP="00AE18E3">
      <w:pPr>
        <w:spacing w:line="360" w:lineRule="auto"/>
        <w:outlineLvl w:val="1"/>
      </w:pPr>
      <w:bookmarkStart w:id="24"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4"/>
    </w:p>
    <w:p w:rsidR="006B526D" w:rsidRDefault="006B526D" w:rsidP="00AE18E3">
      <w:pPr>
        <w:spacing w:line="360" w:lineRule="auto"/>
        <w:outlineLvl w:val="2"/>
      </w:pPr>
      <w:bookmarkStart w:id="25" w:name="_Toc715734"/>
      <w:r>
        <w:rPr>
          <w:rFonts w:hint="eastAsia"/>
        </w:rPr>
        <w:t>3.1.1 FTIR</w:t>
      </w:r>
      <w:r>
        <w:rPr>
          <w:rFonts w:hint="eastAsia"/>
        </w:rPr>
        <w:t>测试结果分析</w:t>
      </w:r>
      <w:bookmarkEnd w:id="25"/>
    </w:p>
    <w:p w:rsidR="007D128A" w:rsidRDefault="007D128A" w:rsidP="007D128A">
      <w:pPr>
        <w:ind w:firstLine="420"/>
        <w:jc w:val="center"/>
      </w:pPr>
      <w:r>
        <w:object w:dxaOrig="6381" w:dyaOrig="4907">
          <v:shape id="_x0000_i1026" type="#_x0000_t75" style="width:335.55pt;height:258.8pt" o:ole="">
            <v:imagedata r:id="rId9" o:title=""/>
          </v:shape>
          <o:OLEObject Type="Embed" ProgID="Origin50.Graph" ShapeID="_x0000_i1026" DrawAspect="Content" ObjectID="_1611581605"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proofErr w:type="gramStart"/>
      <w:r w:rsidRPr="002E67F6">
        <w:rPr>
          <w:rFonts w:ascii="楷体" w:eastAsia="楷体" w:hAnsi="楷体" w:hint="eastAsia"/>
        </w:rPr>
        <w:t>东曲2</w:t>
      </w:r>
      <w:r w:rsidR="0059705B">
        <w:rPr>
          <w:rFonts w:ascii="楷体" w:eastAsia="楷体" w:hAnsi="楷体" w:hint="eastAsia"/>
        </w:rPr>
        <w:t>号</w:t>
      </w:r>
      <w:proofErr w:type="gramEnd"/>
      <w:r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7D128A" w:rsidP="007D128A">
      <w:pPr>
        <w:spacing w:line="360" w:lineRule="auto"/>
        <w:ind w:firstLineChars="200" w:firstLine="480"/>
        <w:rPr>
          <w:sz w:val="24"/>
        </w:rPr>
      </w:pPr>
      <w:r>
        <w:rPr>
          <w:rFonts w:hint="eastAsia"/>
          <w:sz w:val="24"/>
        </w:rPr>
        <w:t>煤的红外光谱图可以分为四个区域，</w:t>
      </w:r>
      <w:r>
        <w:rPr>
          <w:rFonts w:hint="eastAsia"/>
          <w:sz w:val="24"/>
        </w:rPr>
        <w:t>700~900cm</w:t>
      </w:r>
      <w:r>
        <w:rPr>
          <w:rFonts w:hint="eastAsia"/>
          <w:sz w:val="24"/>
          <w:vertAlign w:val="superscript"/>
        </w:rPr>
        <w:t>-1</w:t>
      </w:r>
      <w:r>
        <w:rPr>
          <w:rFonts w:hint="eastAsia"/>
          <w:sz w:val="24"/>
        </w:rPr>
        <w:t>为芳香烃吸收带，</w:t>
      </w:r>
      <w:r>
        <w:rPr>
          <w:rFonts w:hint="eastAsia"/>
          <w:sz w:val="24"/>
        </w:rPr>
        <w:t>1000~1800cm</w:t>
      </w:r>
      <w:r>
        <w:rPr>
          <w:rFonts w:hint="eastAsia"/>
          <w:sz w:val="24"/>
          <w:vertAlign w:val="superscript"/>
        </w:rPr>
        <w:t>-1</w:t>
      </w:r>
      <w:r>
        <w:rPr>
          <w:rFonts w:hint="eastAsia"/>
          <w:sz w:val="24"/>
        </w:rPr>
        <w:t>是各种含氧官能团和部分脂肪</w:t>
      </w:r>
      <w:proofErr w:type="gramStart"/>
      <w:r>
        <w:rPr>
          <w:rFonts w:hint="eastAsia"/>
          <w:sz w:val="24"/>
        </w:rPr>
        <w:t>烃</w:t>
      </w:r>
      <w:proofErr w:type="gramEnd"/>
      <w:r>
        <w:rPr>
          <w:rFonts w:hint="eastAsia"/>
          <w:sz w:val="24"/>
        </w:rPr>
        <w:t>吸收带，</w:t>
      </w:r>
      <w:r>
        <w:rPr>
          <w:rFonts w:hint="eastAsia"/>
          <w:sz w:val="24"/>
        </w:rPr>
        <w:t>2800~3000cm</w:t>
      </w:r>
      <w:r>
        <w:rPr>
          <w:rFonts w:hint="eastAsia"/>
          <w:sz w:val="24"/>
          <w:vertAlign w:val="superscript"/>
        </w:rPr>
        <w:t>-1</w:t>
      </w:r>
      <w:r>
        <w:rPr>
          <w:rFonts w:hint="eastAsia"/>
          <w:sz w:val="24"/>
        </w:rPr>
        <w:t>是脂肪</w:t>
      </w:r>
      <w:proofErr w:type="gramStart"/>
      <w:r>
        <w:rPr>
          <w:rFonts w:hint="eastAsia"/>
          <w:sz w:val="24"/>
        </w:rPr>
        <w:t>烃</w:t>
      </w:r>
      <w:proofErr w:type="gramEnd"/>
      <w:r>
        <w:rPr>
          <w:rFonts w:hint="eastAsia"/>
          <w:sz w:val="24"/>
        </w:rPr>
        <w:t>吸收带，</w:t>
      </w:r>
      <w:r>
        <w:rPr>
          <w:rFonts w:hint="eastAsia"/>
          <w:sz w:val="24"/>
        </w:rPr>
        <w:t>3000~3600cm</w:t>
      </w:r>
      <w:r>
        <w:rPr>
          <w:rFonts w:hint="eastAsia"/>
          <w:sz w:val="24"/>
          <w:vertAlign w:val="superscript"/>
        </w:rPr>
        <w:t>-1</w:t>
      </w:r>
      <w:r>
        <w:rPr>
          <w:rFonts w:hint="eastAsia"/>
          <w:sz w:val="24"/>
        </w:rPr>
        <w:t>为羟基吸收带。</w:t>
      </w:r>
    </w:p>
    <w:p w:rsidR="007D128A" w:rsidRPr="007D128A" w:rsidRDefault="007D128A" w:rsidP="007D128A">
      <w:pPr>
        <w:spacing w:line="360" w:lineRule="auto"/>
        <w:ind w:firstLineChars="200" w:firstLine="480"/>
        <w:rPr>
          <w:sz w:val="24"/>
        </w:rPr>
      </w:pP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段吸收峰是由煤中的灰分（例如粘土矿物、高岭石）所引起的，</w:t>
      </w:r>
      <w:r w:rsidRPr="0059705B">
        <w:rPr>
          <w:rFonts w:hint="eastAsia"/>
          <w:color w:val="FF0000"/>
          <w:sz w:val="24"/>
        </w:rPr>
        <w:t>由图</w:t>
      </w:r>
      <w:r w:rsidRPr="0059705B">
        <w:rPr>
          <w:rFonts w:hint="eastAsia"/>
          <w:color w:val="FF0000"/>
          <w:sz w:val="24"/>
        </w:rPr>
        <w:t>3-1</w:t>
      </w:r>
      <w:r w:rsidRPr="0059705B">
        <w:rPr>
          <w:rFonts w:hint="eastAsia"/>
          <w:color w:val="FF0000"/>
          <w:sz w:val="24"/>
        </w:rPr>
        <w:t>看出，</w:t>
      </w:r>
      <w:proofErr w:type="gramStart"/>
      <w:r w:rsidRPr="0059705B">
        <w:rPr>
          <w:rFonts w:hint="eastAsia"/>
          <w:color w:val="FF0000"/>
          <w:sz w:val="24"/>
        </w:rPr>
        <w:t>在东曲</w:t>
      </w:r>
      <w:proofErr w:type="gramEnd"/>
      <w:r w:rsidRPr="0059705B">
        <w:rPr>
          <w:rFonts w:hint="eastAsia"/>
          <w:color w:val="FF0000"/>
          <w:sz w:val="24"/>
        </w:rPr>
        <w:t>2#</w:t>
      </w:r>
      <w:r w:rsidRPr="0059705B">
        <w:rPr>
          <w:rFonts w:hint="eastAsia"/>
          <w:color w:val="FF0000"/>
          <w:sz w:val="24"/>
        </w:rPr>
        <w:t>煤原煤</w:t>
      </w:r>
      <w:r w:rsidRPr="0059705B">
        <w:rPr>
          <w:rFonts w:hint="eastAsia"/>
          <w:color w:val="FF0000"/>
          <w:sz w:val="24"/>
        </w:rPr>
        <w:t>FTIR</w:t>
      </w:r>
      <w:r w:rsidRPr="0059705B">
        <w:rPr>
          <w:rFonts w:hint="eastAsia"/>
          <w:color w:val="FF0000"/>
          <w:sz w:val="24"/>
        </w:rPr>
        <w:t>图谱中该区域为吸收强度很弱的峰，峰型呈现扁平状。</w:t>
      </w:r>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3-1</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7D128A" w:rsidP="007D128A">
      <w:pPr>
        <w:spacing w:line="360" w:lineRule="auto"/>
        <w:ind w:firstLineChars="200" w:firstLine="420"/>
        <w:jc w:val="center"/>
      </w:pPr>
      <w:r>
        <w:object w:dxaOrig="5463" w:dyaOrig="3991">
          <v:shape id="_x0000_i1027" type="#_x0000_t75" style="width:273.05pt;height:199.7pt" o:ole="">
            <v:imagedata r:id="rId11" o:title=""/>
          </v:shape>
          <o:OLEObject Type="Embed" ProgID="Origin50.Graph" ShapeID="_x0000_i1027" DrawAspect="Content" ObjectID="_1611581606" r:id="rId12"/>
        </w:object>
      </w:r>
    </w:p>
    <w:p w:rsidR="007D128A" w:rsidRDefault="007D128A" w:rsidP="007D128A">
      <w:pPr>
        <w:ind w:firstLineChars="200" w:firstLine="420"/>
        <w:jc w:val="center"/>
        <w:rPr>
          <w:rFonts w:ascii="楷体" w:eastAsia="楷体" w:hAnsi="楷体"/>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Pr>
          <w:rFonts w:hint="eastAsia"/>
        </w:rPr>
        <w:t>wave number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一</w:t>
            </w:r>
            <w:proofErr w:type="gramEnd"/>
            <w:r w:rsidRPr="00EA0B23">
              <w:rPr>
                <w:rFonts w:hint="eastAsia"/>
                <w:color w:val="000000"/>
                <w:sz w:val="22"/>
              </w:rPr>
              <w:t>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color w:val="000000"/>
                <w:sz w:val="22"/>
              </w:rPr>
            </w:pPr>
            <w:r w:rsidRPr="00EA0B23">
              <w:rPr>
                <w:rFonts w:hint="eastAsia"/>
                <w:color w:val="000000"/>
                <w:sz w:val="22"/>
              </w:rPr>
              <w:t>五取代芳烃</w:t>
            </w:r>
          </w:p>
        </w:tc>
      </w:tr>
    </w:tbl>
    <w:p w:rsidR="007D128A" w:rsidRDefault="007D128A" w:rsidP="00C15A7C">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lastRenderedPageBreak/>
        <w:t>3-2</w:t>
      </w:r>
      <w:r>
        <w:rPr>
          <w:rFonts w:hint="eastAsia"/>
          <w:sz w:val="24"/>
        </w:rPr>
        <w:t>。</w:t>
      </w:r>
    </w:p>
    <w:p w:rsidR="007D128A" w:rsidRPr="005B525E" w:rsidRDefault="007D128A" w:rsidP="007D128A">
      <w:pPr>
        <w:spacing w:line="360" w:lineRule="auto"/>
        <w:jc w:val="center"/>
        <w:rPr>
          <w:sz w:val="24"/>
        </w:rPr>
      </w:pPr>
      <w:r>
        <w:object w:dxaOrig="5678" w:dyaOrig="4395">
          <v:shape id="_x0000_i1028" type="#_x0000_t75" style="width:395.3pt;height:307pt" o:ole="">
            <v:imagedata r:id="rId13" o:title=""/>
          </v:shape>
          <o:OLEObject Type="Embed" ProgID="Origin50.Graph" ShapeID="_x0000_i1028" DrawAspect="Content" ObjectID="_1611581607"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C15A7C">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lastRenderedPageBreak/>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7D128A" w:rsidP="007D128A">
      <w:pPr>
        <w:spacing w:line="360" w:lineRule="auto"/>
        <w:jc w:val="center"/>
      </w:pPr>
      <w:r>
        <w:object w:dxaOrig="5272" w:dyaOrig="4107">
          <v:shape id="_x0000_i1029" type="#_x0000_t75" style="width:355.25pt;height:276.45pt" o:ole="">
            <v:imagedata r:id="rId15" o:title=""/>
          </v:shape>
          <o:OLEObject Type="Embed" ProgID="Origin50.Graph" ShapeID="_x0000_i1029" DrawAspect="Content" ObjectID="_1611581608" r:id="rId16"/>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pPr>
          </w:p>
          <w:p w:rsidR="007D128A" w:rsidRDefault="007D128A" w:rsidP="00AE18E3">
            <w:pPr>
              <w:jc w:val="center"/>
            </w:pPr>
          </w:p>
          <w:p w:rsidR="007D128A" w:rsidRDefault="007D128A" w:rsidP="00AE18E3">
            <w:proofErr w:type="gramStart"/>
            <w:r w:rsidRPr="00713B7D">
              <w:rPr>
                <w:rFonts w:hint="eastAsia"/>
              </w:rPr>
              <w:t>东曲</w:t>
            </w:r>
            <w:proofErr w:type="gramEnd"/>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1B2658"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005E5FDA" w:rsidRPr="00EA0B23">
              <w:rPr>
                <w:rStyle w:val="font31"/>
                <w:rFonts w:ascii="Times New Roman" w:hAnsi="Times New Roman" w:hint="default"/>
                <w:sz w:val="21"/>
                <w:szCs w:val="21"/>
              </w:rPr>
              <w:t>CH</w:t>
            </w:r>
            <w:r w:rsidR="005E5FDA"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lastRenderedPageBreak/>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煤中对称的</w:t>
      </w:r>
      <w:r>
        <w:rPr>
          <w:rFonts w:hint="eastAsia"/>
          <w:sz w:val="24"/>
        </w:rPr>
        <w:t>CH</w:t>
      </w:r>
      <w:r>
        <w:rPr>
          <w:rFonts w:hint="eastAsia"/>
          <w:sz w:val="24"/>
          <w:vertAlign w:val="subscript"/>
        </w:rPr>
        <w:t>2</w:t>
      </w:r>
      <w:r>
        <w:rPr>
          <w:rFonts w:hint="eastAsia"/>
          <w:sz w:val="24"/>
        </w:rPr>
        <w:t>含量为</w:t>
      </w:r>
      <w:r w:rsidR="001B2658">
        <w:rPr>
          <w:rFonts w:hint="eastAsia"/>
          <w:sz w:val="24"/>
        </w:rPr>
        <w:t>30</w:t>
      </w:r>
      <w:r w:rsidR="005E5FDA">
        <w:rPr>
          <w:rFonts w:hint="eastAsia"/>
          <w:sz w:val="24"/>
        </w:rPr>
        <w:t>.</w:t>
      </w:r>
      <w:r w:rsidR="001B2658">
        <w:rPr>
          <w:rFonts w:hint="eastAsia"/>
          <w:sz w:val="24"/>
        </w:rPr>
        <w:t>95</w:t>
      </w:r>
      <w:r>
        <w:rPr>
          <w:rFonts w:hint="eastAsia"/>
          <w:sz w:val="24"/>
        </w:rPr>
        <w:t>%</w:t>
      </w:r>
      <w:r>
        <w:rPr>
          <w:rFonts w:hint="eastAsia"/>
          <w:sz w:val="24"/>
        </w:rPr>
        <w:t>，非对称的</w:t>
      </w:r>
      <w:r>
        <w:rPr>
          <w:rFonts w:hint="eastAsia"/>
          <w:sz w:val="24"/>
        </w:rPr>
        <w:t>CH</w:t>
      </w:r>
      <w:r>
        <w:rPr>
          <w:rFonts w:hint="eastAsia"/>
          <w:sz w:val="24"/>
          <w:vertAlign w:val="subscript"/>
        </w:rPr>
        <w:t>2</w:t>
      </w:r>
      <w:r>
        <w:rPr>
          <w:rFonts w:hint="eastAsia"/>
          <w:sz w:val="24"/>
        </w:rPr>
        <w:t>含量为</w:t>
      </w:r>
      <w:r w:rsidR="005E5FDA">
        <w:rPr>
          <w:rFonts w:hint="eastAsia"/>
          <w:sz w:val="24"/>
        </w:rPr>
        <w:t>32.46</w:t>
      </w:r>
      <w:r>
        <w:rPr>
          <w:rFonts w:hint="eastAsia"/>
          <w:sz w:val="24"/>
        </w:rPr>
        <w:t>%</w:t>
      </w:r>
      <w:r>
        <w:rPr>
          <w:rFonts w:hint="eastAsia"/>
          <w:sz w:val="24"/>
        </w:rPr>
        <w:t>，</w:t>
      </w:r>
      <w:r>
        <w:rPr>
          <w:rFonts w:hint="eastAsia"/>
          <w:sz w:val="24"/>
        </w:rPr>
        <w:t>CH</w:t>
      </w:r>
      <w:r>
        <w:rPr>
          <w:rFonts w:hint="eastAsia"/>
          <w:sz w:val="24"/>
          <w:vertAlign w:val="subscript"/>
        </w:rPr>
        <w:t>3</w:t>
      </w:r>
      <w:r>
        <w:rPr>
          <w:rFonts w:hint="eastAsia"/>
          <w:sz w:val="24"/>
        </w:rPr>
        <w:t>的含量为</w:t>
      </w:r>
      <w:r w:rsidR="005E5FDA">
        <w:rPr>
          <w:rFonts w:hint="eastAsia"/>
          <w:sz w:val="24"/>
        </w:rPr>
        <w:t>18.42</w:t>
      </w:r>
      <w:r>
        <w:rPr>
          <w:rFonts w:hint="eastAsia"/>
          <w:sz w:val="24"/>
        </w:rPr>
        <w:t>%</w:t>
      </w:r>
      <w:r>
        <w:rPr>
          <w:rFonts w:hint="eastAsia"/>
          <w:sz w:val="24"/>
        </w:rPr>
        <w:t>，而</w:t>
      </w:r>
      <w:r>
        <w:rPr>
          <w:rFonts w:hint="eastAsia"/>
          <w:sz w:val="24"/>
        </w:rPr>
        <w:t>CH</w:t>
      </w:r>
      <w:r w:rsidR="001B2658">
        <w:rPr>
          <w:rFonts w:hint="eastAsia"/>
          <w:sz w:val="24"/>
        </w:rPr>
        <w:t>的含量</w:t>
      </w:r>
      <w:r>
        <w:rPr>
          <w:rFonts w:hint="eastAsia"/>
          <w:sz w:val="24"/>
        </w:rPr>
        <w:t>为</w:t>
      </w:r>
      <w:r w:rsidR="001B2658">
        <w:rPr>
          <w:rFonts w:hint="eastAsia"/>
          <w:sz w:val="24"/>
        </w:rPr>
        <w:t>18.17</w:t>
      </w:r>
      <w:r>
        <w:rPr>
          <w:rFonts w:hint="eastAsia"/>
          <w:sz w:val="24"/>
        </w:rPr>
        <w:t>%</w:t>
      </w:r>
      <w:r>
        <w:rPr>
          <w:rFonts w:hint="eastAsia"/>
          <w:sz w:val="24"/>
        </w:rPr>
        <w:t>。</w:t>
      </w:r>
      <w:r w:rsidR="001B2658" w:rsidRPr="001F13C7">
        <w:rPr>
          <w:rFonts w:hint="eastAsia"/>
          <w:b/>
          <w:color w:val="FF0000"/>
          <w:sz w:val="24"/>
        </w:rPr>
        <w:t>(</w:t>
      </w:r>
      <w:r w:rsidR="001B2658" w:rsidRPr="001F13C7">
        <w:rPr>
          <w:rFonts w:hint="eastAsia"/>
          <w:b/>
          <w:color w:val="FF0000"/>
          <w:sz w:val="24"/>
        </w:rPr>
        <w:t>继续分析</w:t>
      </w:r>
      <w:r w:rsidR="001B2658" w:rsidRPr="001F13C7">
        <w:rPr>
          <w:b/>
          <w:color w:val="FF0000"/>
          <w:sz w:val="24"/>
        </w:rPr>
        <w:t>…</w:t>
      </w:r>
      <w:r w:rsidR="001B2658" w:rsidRPr="001F13C7">
        <w:rPr>
          <w:rFonts w:hint="eastAsia"/>
          <w:b/>
          <w:color w:val="FF0000"/>
          <w:sz w:val="24"/>
        </w:rPr>
        <w:t>)</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30" type="#_x0000_t75" style="width:362.05pt;height:281.9pt" o:ole="">
            <v:imagedata r:id="rId17" o:title=""/>
          </v:shape>
          <o:OLEObject Type="Embed" ProgID="Origin50.Graph" ShapeID="_x0000_i1030" DrawAspect="Content" ObjectID="_1611581609" r:id="rId18"/>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1F13C7">
            <w:pPr>
              <w:jc w:val="center"/>
              <w:rPr>
                <w:szCs w:val="21"/>
              </w:rPr>
            </w:pPr>
            <w:proofErr w:type="gramStart"/>
            <w:r w:rsidRPr="00713B7D">
              <w:rPr>
                <w:rFonts w:hint="eastAsia"/>
              </w:rPr>
              <w:t>东曲</w:t>
            </w:r>
            <w:proofErr w:type="gramEnd"/>
            <w:r w:rsidRPr="00713B7D">
              <w:rPr>
                <w:rFonts w:hint="eastAsia"/>
              </w:rPr>
              <w:t>2#</w:t>
            </w:r>
            <w:r w:rsidRPr="00EA0B23">
              <w:rPr>
                <w:szCs w:val="21"/>
              </w:rPr>
              <w:t xml:space="preserve"> </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AE18E3">
            <w:pPr>
              <w:jc w:val="center"/>
              <w:rPr>
                <w:szCs w:val="21"/>
              </w:rPr>
            </w:pPr>
            <w:r w:rsidRPr="00713B7D">
              <w:rPr>
                <w:rFonts w:hint="eastAsia"/>
              </w:rPr>
              <w:t>煤原煤</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szCs w:val="21"/>
              </w:rPr>
            </w:pPr>
          </w:p>
        </w:tc>
        <w:tc>
          <w:tcPr>
            <w:tcW w:w="720" w:type="dxa"/>
            <w:tcBorders>
              <w:top w:val="nil"/>
              <w:left w:val="nil"/>
              <w:right w:val="nil"/>
            </w:tcBorders>
            <w:shd w:val="clear" w:color="auto" w:fill="auto"/>
          </w:tcPr>
          <w:p w:rsidR="007D128A" w:rsidRPr="00EA0B23" w:rsidRDefault="007D128A"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6" w:name="_Toc715735"/>
      <w:r>
        <w:rPr>
          <w:rFonts w:hint="eastAsia"/>
        </w:rPr>
        <w:t>3.1.2 XPS</w:t>
      </w:r>
      <w:r>
        <w:rPr>
          <w:rFonts w:hint="eastAsia"/>
        </w:rPr>
        <w:t>测试结果分析</w:t>
      </w:r>
      <w:bookmarkEnd w:id="26"/>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w:t>
      </w:r>
      <w:proofErr w:type="gramStart"/>
      <w:r>
        <w:rPr>
          <w:rFonts w:hint="eastAsia"/>
          <w:sz w:val="24"/>
        </w:rPr>
        <w:t>了分峰拟合</w:t>
      </w:r>
      <w:proofErr w:type="gramEnd"/>
      <w:r>
        <w:rPr>
          <w:rFonts w:hint="eastAsia"/>
          <w:sz w:val="24"/>
        </w:rPr>
        <w:t>处理。</w:t>
      </w:r>
    </w:p>
    <w:p w:rsidR="006B526D" w:rsidRDefault="006B526D" w:rsidP="00AE18E3">
      <w:pPr>
        <w:spacing w:line="360" w:lineRule="auto"/>
        <w:outlineLvl w:val="3"/>
      </w:pPr>
      <w:r>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proofErr w:type="gramStart"/>
      <w:r>
        <w:rPr>
          <w:rFonts w:hint="eastAsia"/>
          <w:sz w:val="24"/>
        </w:rPr>
        <w:t>东曲</w:t>
      </w:r>
      <w:proofErr w:type="gramEnd"/>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proofErr w:type="gramStart"/>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7D128A" w:rsidP="007D128A">
      <w:pPr>
        <w:ind w:firstLineChars="200" w:firstLine="420"/>
        <w:jc w:val="center"/>
      </w:pPr>
      <w:r>
        <w:object w:dxaOrig="5409" w:dyaOrig="4080">
          <v:shape id="_x0000_i1031" type="#_x0000_t75" style="width:322.65pt;height:243.85pt" o:ole="">
            <v:imagedata r:id="rId19" o:title=""/>
          </v:shape>
          <o:OLEObject Type="Embed" ProgID="Origin50.Graph" ShapeID="_x0000_i1031" DrawAspect="Content" ObjectID="_1611581610" r:id="rId20"/>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Table 3-5 Oxygen</w:t>
      </w:r>
      <w:r w:rsidR="00165475">
        <w:rPr>
          <w:rFonts w:hint="eastAsia"/>
        </w:rPr>
        <w:t xml:space="preserve"> </w:t>
      </w:r>
      <w:r w:rsidR="00165475">
        <w:rPr>
          <w:rFonts w:hint="eastAsia"/>
        </w:rPr>
        <w:t>atom</w:t>
      </w:r>
      <w:r>
        <w:rPr>
          <w:rFonts w:hint="eastAsia"/>
        </w:rPr>
        <w:t xml:space="preserve"> form and content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9"/>
        <w:gridCol w:w="2750"/>
        <w:gridCol w:w="2538"/>
      </w:tblGrid>
      <w:tr w:rsidR="007D128A" w:rsidTr="00594D74">
        <w:trPr>
          <w:trHeight w:val="345"/>
        </w:trPr>
        <w:tc>
          <w:tcPr>
            <w:tcW w:w="298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750"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2538"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594D74">
        <w:trPr>
          <w:trHeight w:val="345"/>
        </w:trPr>
        <w:tc>
          <w:tcPr>
            <w:tcW w:w="2989" w:type="dxa"/>
            <w:tcBorders>
              <w:left w:val="nil"/>
              <w:bottom w:val="nil"/>
              <w:right w:val="nil"/>
            </w:tcBorders>
            <w:shd w:val="clear" w:color="auto" w:fill="auto"/>
            <w:vAlign w:val="center"/>
          </w:tcPr>
          <w:p w:rsidR="007D128A" w:rsidRDefault="007D128A" w:rsidP="00AE18E3">
            <w:pPr>
              <w:jc w:val="center"/>
            </w:pPr>
            <w:r>
              <w:t>531.4</w:t>
            </w:r>
            <w:r>
              <w:rPr>
                <w:rFonts w:hint="eastAsia"/>
              </w:rPr>
              <w:t>8</w:t>
            </w:r>
          </w:p>
        </w:tc>
        <w:tc>
          <w:tcPr>
            <w:tcW w:w="2750" w:type="dxa"/>
            <w:tcBorders>
              <w:left w:val="nil"/>
              <w:bottom w:val="nil"/>
              <w:right w:val="nil"/>
            </w:tcBorders>
            <w:shd w:val="clear" w:color="auto" w:fill="auto"/>
          </w:tcPr>
          <w:p w:rsidR="007D128A" w:rsidRDefault="007D128A" w:rsidP="00AE18E3">
            <w:pPr>
              <w:jc w:val="center"/>
            </w:pPr>
            <w:r>
              <w:rPr>
                <w:rFonts w:hint="eastAsia"/>
              </w:rPr>
              <w:t>无机氧</w:t>
            </w:r>
          </w:p>
        </w:tc>
        <w:tc>
          <w:tcPr>
            <w:tcW w:w="2538"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594D74">
        <w:trPr>
          <w:trHeight w:val="345"/>
        </w:trPr>
        <w:tc>
          <w:tcPr>
            <w:tcW w:w="2989"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750"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2538"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594D74">
        <w:trPr>
          <w:trHeight w:val="360"/>
        </w:trPr>
        <w:tc>
          <w:tcPr>
            <w:tcW w:w="2989" w:type="dxa"/>
            <w:tcBorders>
              <w:top w:val="nil"/>
              <w:left w:val="nil"/>
              <w:right w:val="nil"/>
            </w:tcBorders>
            <w:shd w:val="clear" w:color="auto" w:fill="auto"/>
            <w:vAlign w:val="center"/>
          </w:tcPr>
          <w:p w:rsidR="007D128A" w:rsidRDefault="007D128A" w:rsidP="00AE18E3">
            <w:pPr>
              <w:jc w:val="center"/>
            </w:pPr>
            <w:r>
              <w:t>534.4</w:t>
            </w:r>
            <w:r>
              <w:rPr>
                <w:rFonts w:hint="eastAsia"/>
              </w:rPr>
              <w:t>3</w:t>
            </w:r>
          </w:p>
        </w:tc>
        <w:tc>
          <w:tcPr>
            <w:tcW w:w="2750" w:type="dxa"/>
            <w:tcBorders>
              <w:top w:val="nil"/>
              <w:left w:val="nil"/>
              <w:right w:val="nil"/>
            </w:tcBorders>
            <w:shd w:val="clear" w:color="auto" w:fill="auto"/>
          </w:tcPr>
          <w:p w:rsidR="007D128A" w:rsidRDefault="007D128A" w:rsidP="00AE18E3">
            <w:pPr>
              <w:jc w:val="center"/>
            </w:pPr>
            <w:r>
              <w:rPr>
                <w:rFonts w:hint="eastAsia"/>
              </w:rPr>
              <w:t>吸附氧</w:t>
            </w:r>
          </w:p>
        </w:tc>
        <w:tc>
          <w:tcPr>
            <w:tcW w:w="2538"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w:t>
      </w:r>
      <w:r>
        <w:rPr>
          <w:rFonts w:hint="eastAsia"/>
          <w:sz w:val="24"/>
        </w:rPr>
        <w:lastRenderedPageBreak/>
        <w:t>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w:t>
      </w:r>
      <w:proofErr w:type="gramStart"/>
      <w:r>
        <w:rPr>
          <w:rFonts w:hint="eastAsia"/>
          <w:sz w:val="24"/>
        </w:rPr>
        <w:t>不</w:t>
      </w:r>
      <w:proofErr w:type="gramEnd"/>
      <w:r>
        <w:rPr>
          <w:rFonts w:hint="eastAsia"/>
          <w:sz w:val="24"/>
        </w:rPr>
        <w:t>含有</w:t>
      </w:r>
      <w:r>
        <w:rPr>
          <w:rFonts w:hint="eastAsia"/>
          <w:sz w:val="24"/>
        </w:rPr>
        <w:t>-COOH</w:t>
      </w:r>
      <w:r>
        <w:rPr>
          <w:rFonts w:hint="eastAsia"/>
          <w:sz w:val="24"/>
        </w:rPr>
        <w:t>形式的氧原子。</w:t>
      </w:r>
    </w:p>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pPr>
      <w:r>
        <w:rPr>
          <w:rFonts w:hint="eastAsia"/>
        </w:rPr>
        <w:t xml:space="preserve">3.1.2.2 </w:t>
      </w:r>
      <w:r>
        <w:rPr>
          <w:rFonts w:hint="eastAsia"/>
        </w:rPr>
        <w:t>氮元素</w:t>
      </w:r>
    </w:p>
    <w:p w:rsidR="007D128A" w:rsidRDefault="007D128A" w:rsidP="007D128A">
      <w:pPr>
        <w:spacing w:line="360" w:lineRule="auto"/>
        <w:ind w:firstLineChars="200" w:firstLine="480"/>
        <w:rPr>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w:t>
      </w:r>
      <w:proofErr w:type="gramStart"/>
      <w:r>
        <w:rPr>
          <w:rFonts w:hint="eastAsia"/>
          <w:sz w:val="24"/>
        </w:rPr>
        <w:t>吡啶型氮含量</w:t>
      </w:r>
      <w:proofErr w:type="gramEnd"/>
      <w:r>
        <w:rPr>
          <w:rFonts w:hint="eastAsia"/>
          <w:sz w:val="24"/>
        </w:rPr>
        <w:t>与成煤植物中的叶绿体有密切关系，植物的叶绿素中含有数量较多的吡啶环，</w:t>
      </w:r>
      <w:proofErr w:type="gramStart"/>
      <w:r>
        <w:rPr>
          <w:rFonts w:hint="eastAsia"/>
          <w:sz w:val="24"/>
        </w:rPr>
        <w:t>吡啶环</w:t>
      </w:r>
      <w:proofErr w:type="gramEnd"/>
      <w:r>
        <w:rPr>
          <w:rFonts w:hint="eastAsia"/>
          <w:sz w:val="24"/>
        </w:rPr>
        <w:t>的化学稳定性很高，在复杂的煤化作用过程中得以保存下来。吡咯</w:t>
      </w:r>
      <w:proofErr w:type="gramStart"/>
      <w:r>
        <w:rPr>
          <w:rFonts w:hint="eastAsia"/>
          <w:sz w:val="24"/>
        </w:rPr>
        <w:t>型氮具有</w:t>
      </w:r>
      <w:proofErr w:type="gramEnd"/>
      <w:r>
        <w:rPr>
          <w:rFonts w:hint="eastAsia"/>
          <w:sz w:val="24"/>
        </w:rPr>
        <w:t>共轭体系，也可在煤变质过程中保存下来，因此煤中氮元素最主要的存在形式是</w:t>
      </w:r>
      <w:proofErr w:type="gramStart"/>
      <w:r>
        <w:rPr>
          <w:rFonts w:hint="eastAsia"/>
          <w:sz w:val="24"/>
        </w:rPr>
        <w:t>吡咯型氮和</w:t>
      </w:r>
      <w:proofErr w:type="gramEnd"/>
      <w:r>
        <w:rPr>
          <w:rFonts w:hint="eastAsia"/>
          <w:sz w:val="24"/>
        </w:rPr>
        <w:t>吡啶型氮，氮氧化物和质子化氮的含量较少，</w:t>
      </w:r>
      <w:proofErr w:type="gramStart"/>
      <w:r>
        <w:rPr>
          <w:rFonts w:hint="eastAsia"/>
          <w:sz w:val="24"/>
        </w:rPr>
        <w:t>煤残和</w:t>
      </w:r>
      <w:proofErr w:type="gramEnd"/>
      <w:r>
        <w:rPr>
          <w:rFonts w:hint="eastAsia"/>
          <w:sz w:val="24"/>
        </w:rPr>
        <w:t>沥青质的</w:t>
      </w:r>
      <w:r>
        <w:rPr>
          <w:rFonts w:hint="eastAsia"/>
          <w:sz w:val="24"/>
        </w:rPr>
        <w:t>N1s XPS</w:t>
      </w:r>
      <w:proofErr w:type="gramStart"/>
      <w:r>
        <w:rPr>
          <w:rFonts w:hint="eastAsia"/>
          <w:sz w:val="24"/>
        </w:rPr>
        <w:t>分峰拟合</w:t>
      </w:r>
      <w:proofErr w:type="gramEnd"/>
      <w:r>
        <w:rPr>
          <w:rFonts w:hint="eastAsia"/>
          <w:sz w:val="24"/>
        </w:rPr>
        <w:t>如图</w:t>
      </w:r>
      <w:r>
        <w:rPr>
          <w:rFonts w:hint="eastAsia"/>
          <w:sz w:val="24"/>
        </w:rPr>
        <w:t>3-8</w:t>
      </w:r>
      <w:r>
        <w:rPr>
          <w:rFonts w:hint="eastAsia"/>
          <w:sz w:val="24"/>
        </w:rPr>
        <w:t>所示。</w:t>
      </w:r>
    </w:p>
    <w:p w:rsidR="007D128A" w:rsidRDefault="001F13C7" w:rsidP="007D128A">
      <w:pPr>
        <w:spacing w:line="360" w:lineRule="auto"/>
        <w:ind w:firstLineChars="200" w:firstLine="420"/>
        <w:jc w:val="center"/>
      </w:pPr>
      <w:r>
        <w:object w:dxaOrig="5393" w:dyaOrig="3996">
          <v:shape id="_x0000_i1052" type="#_x0000_t75" style="width:269.65pt;height:199pt" o:ole="">
            <v:imagedata r:id="rId21" o:title=""/>
          </v:shape>
          <o:OLEObject Type="Embed" ProgID="Origin50.Graph" ShapeID="_x0000_i1052" DrawAspect="Content" ObjectID="_1611581611" r:id="rId22"/>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p>
    <w:p w:rsidR="007D128A" w:rsidRDefault="007D128A" w:rsidP="007D128A">
      <w:pPr>
        <w:ind w:firstLineChars="200" w:firstLine="420"/>
        <w:jc w:val="center"/>
      </w:pPr>
      <w:r>
        <w:t>F</w:t>
      </w:r>
      <w:r>
        <w:rPr>
          <w:rFonts w:hint="eastAsia"/>
        </w:rPr>
        <w:t>igure 3-8 Curve-fitted of residue of nitrogen</w:t>
      </w:r>
      <w:r w:rsidR="00165475">
        <w:rPr>
          <w:rFonts w:hint="eastAsia"/>
        </w:rPr>
        <w:t xml:space="preserve"> </w:t>
      </w:r>
      <w:r w:rsidR="00165475">
        <w:rPr>
          <w:rFonts w:hint="eastAsia"/>
        </w:rPr>
        <w:t>atom</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氮原子的存在形式及含量</w:t>
      </w:r>
    </w:p>
    <w:p w:rsidR="001F13C7" w:rsidRPr="001F13C7" w:rsidRDefault="007D128A" w:rsidP="001F13C7">
      <w:pPr>
        <w:ind w:firstLineChars="200" w:firstLine="420"/>
        <w:jc w:val="center"/>
        <w:rPr>
          <w:rFonts w:hint="eastAsia"/>
        </w:rPr>
      </w:pPr>
      <w:r>
        <w:t>T</w:t>
      </w:r>
      <w:r>
        <w:rPr>
          <w:rFonts w:hint="eastAsia"/>
        </w:rPr>
        <w:t>able 3</w:t>
      </w:r>
      <w:r w:rsidR="00594D74">
        <w:rPr>
          <w:rFonts w:hint="eastAsia"/>
        </w:rPr>
        <w:t>-9 Nitrogen</w:t>
      </w:r>
      <w:r w:rsidR="00165475">
        <w:rPr>
          <w:rFonts w:hint="eastAsia"/>
        </w:rPr>
        <w:t xml:space="preserve"> </w:t>
      </w:r>
      <w:r w:rsidR="00165475">
        <w:rPr>
          <w:rFonts w:hint="eastAsia"/>
        </w:rPr>
        <w:t>atom</w:t>
      </w:r>
      <w:r w:rsidR="00594D74">
        <w:rPr>
          <w:rFonts w:hint="eastAsia"/>
        </w:rPr>
        <w:t xml:space="preserve"> form and content </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11"/>
        <w:gridCol w:w="2734"/>
        <w:gridCol w:w="2717"/>
      </w:tblGrid>
      <w:tr w:rsidR="001F13C7" w:rsidTr="001F13C7">
        <w:tc>
          <w:tcPr>
            <w:tcW w:w="2711" w:type="dxa"/>
            <w:tcBorders>
              <w:bottom w:val="single" w:sz="4" w:space="0" w:color="auto"/>
              <w:right w:val="nil"/>
            </w:tcBorders>
            <w:vAlign w:val="center"/>
          </w:tcPr>
          <w:p w:rsidR="001F13C7" w:rsidRDefault="001F13C7" w:rsidP="00233EF9">
            <w:pPr>
              <w:pStyle w:val="a3"/>
              <w:ind w:firstLineChars="0" w:firstLine="0"/>
              <w:jc w:val="center"/>
            </w:pPr>
            <w:r>
              <w:rPr>
                <w:rFonts w:hint="eastAsia"/>
              </w:rPr>
              <w:t>E/eV</w:t>
            </w:r>
          </w:p>
        </w:tc>
        <w:tc>
          <w:tcPr>
            <w:tcW w:w="2734" w:type="dxa"/>
            <w:tcBorders>
              <w:left w:val="nil"/>
              <w:bottom w:val="single" w:sz="4" w:space="0" w:color="auto"/>
              <w:right w:val="nil"/>
            </w:tcBorders>
            <w:vAlign w:val="center"/>
          </w:tcPr>
          <w:p w:rsidR="001F13C7" w:rsidRDefault="001F13C7" w:rsidP="00233EF9">
            <w:pPr>
              <w:pStyle w:val="a3"/>
              <w:ind w:firstLineChars="0" w:firstLine="0"/>
              <w:jc w:val="center"/>
            </w:pPr>
            <w:r>
              <w:rPr>
                <w:rFonts w:hint="eastAsia"/>
              </w:rPr>
              <w:t>Sulfur from</w:t>
            </w:r>
          </w:p>
        </w:tc>
        <w:tc>
          <w:tcPr>
            <w:tcW w:w="2717" w:type="dxa"/>
            <w:tcBorders>
              <w:left w:val="nil"/>
              <w:bottom w:val="single" w:sz="4" w:space="0" w:color="auto"/>
            </w:tcBorders>
            <w:vAlign w:val="center"/>
          </w:tcPr>
          <w:p w:rsidR="001F13C7" w:rsidRDefault="001F13C7" w:rsidP="00233EF9">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F13C7" w:rsidTr="001F13C7">
        <w:tc>
          <w:tcPr>
            <w:tcW w:w="2711" w:type="dxa"/>
            <w:tcBorders>
              <w:bottom w:val="nil"/>
              <w:right w:val="nil"/>
            </w:tcBorders>
            <w:vAlign w:val="center"/>
          </w:tcPr>
          <w:p w:rsidR="001F13C7" w:rsidRDefault="001F13C7" w:rsidP="00233EF9">
            <w:pPr>
              <w:jc w:val="center"/>
            </w:pPr>
            <w:r>
              <w:t>398.5</w:t>
            </w:r>
            <w:r>
              <w:rPr>
                <w:rFonts w:hint="eastAsia"/>
              </w:rPr>
              <w:t>4</w:t>
            </w:r>
          </w:p>
        </w:tc>
        <w:tc>
          <w:tcPr>
            <w:tcW w:w="2734" w:type="dxa"/>
            <w:tcBorders>
              <w:left w:val="nil"/>
              <w:bottom w:val="nil"/>
              <w:right w:val="nil"/>
            </w:tcBorders>
          </w:tcPr>
          <w:p w:rsidR="001F13C7" w:rsidRDefault="001F13C7" w:rsidP="00233EF9">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2717" w:type="dxa"/>
            <w:tcBorders>
              <w:left w:val="nil"/>
              <w:bottom w:val="nil"/>
            </w:tcBorders>
            <w:vAlign w:val="center"/>
          </w:tcPr>
          <w:p w:rsidR="001F13C7" w:rsidRDefault="001F13C7" w:rsidP="00233EF9">
            <w:pPr>
              <w:jc w:val="center"/>
            </w:pPr>
            <w:r>
              <w:t>41.</w:t>
            </w:r>
            <w:r>
              <w:rPr>
                <w:rFonts w:hint="eastAsia"/>
              </w:rPr>
              <w:t>90</w:t>
            </w:r>
          </w:p>
        </w:tc>
      </w:tr>
      <w:tr w:rsidR="001F13C7" w:rsidTr="001F13C7">
        <w:tc>
          <w:tcPr>
            <w:tcW w:w="2711" w:type="dxa"/>
            <w:tcBorders>
              <w:top w:val="nil"/>
              <w:bottom w:val="nil"/>
              <w:right w:val="nil"/>
            </w:tcBorders>
            <w:vAlign w:val="center"/>
          </w:tcPr>
          <w:p w:rsidR="001F13C7" w:rsidRDefault="001F13C7" w:rsidP="00233EF9">
            <w:pPr>
              <w:jc w:val="center"/>
            </w:pPr>
            <w:r>
              <w:t>399.96</w:t>
            </w:r>
          </w:p>
        </w:tc>
        <w:tc>
          <w:tcPr>
            <w:tcW w:w="2734" w:type="dxa"/>
            <w:tcBorders>
              <w:top w:val="nil"/>
              <w:left w:val="nil"/>
              <w:bottom w:val="nil"/>
              <w:right w:val="nil"/>
            </w:tcBorders>
          </w:tcPr>
          <w:p w:rsidR="001F13C7" w:rsidRDefault="001F13C7" w:rsidP="00233EF9">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2717" w:type="dxa"/>
            <w:tcBorders>
              <w:top w:val="nil"/>
              <w:left w:val="nil"/>
              <w:bottom w:val="nil"/>
            </w:tcBorders>
            <w:vAlign w:val="center"/>
          </w:tcPr>
          <w:p w:rsidR="001F13C7" w:rsidRDefault="001F13C7" w:rsidP="00233EF9">
            <w:pPr>
              <w:jc w:val="center"/>
            </w:pPr>
            <w:r>
              <w:t>35.5</w:t>
            </w:r>
            <w:r>
              <w:rPr>
                <w:rFonts w:hint="eastAsia"/>
              </w:rPr>
              <w:t>7</w:t>
            </w:r>
          </w:p>
        </w:tc>
      </w:tr>
      <w:tr w:rsidR="001F13C7" w:rsidTr="001F13C7">
        <w:tc>
          <w:tcPr>
            <w:tcW w:w="2711" w:type="dxa"/>
            <w:tcBorders>
              <w:top w:val="nil"/>
              <w:bottom w:val="nil"/>
              <w:right w:val="nil"/>
            </w:tcBorders>
            <w:vAlign w:val="center"/>
          </w:tcPr>
          <w:p w:rsidR="001F13C7" w:rsidRDefault="001F13C7" w:rsidP="00233EF9">
            <w:pPr>
              <w:jc w:val="center"/>
            </w:pPr>
            <w:r>
              <w:t>401.0</w:t>
            </w:r>
            <w:r>
              <w:rPr>
                <w:rFonts w:hint="eastAsia"/>
              </w:rPr>
              <w:t>5</w:t>
            </w:r>
          </w:p>
        </w:tc>
        <w:tc>
          <w:tcPr>
            <w:tcW w:w="2734" w:type="dxa"/>
            <w:tcBorders>
              <w:top w:val="nil"/>
              <w:left w:val="nil"/>
              <w:bottom w:val="nil"/>
              <w:right w:val="nil"/>
            </w:tcBorders>
          </w:tcPr>
          <w:p w:rsidR="001F13C7" w:rsidRDefault="001F13C7" w:rsidP="00233EF9">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2717" w:type="dxa"/>
            <w:tcBorders>
              <w:top w:val="nil"/>
              <w:left w:val="nil"/>
              <w:bottom w:val="nil"/>
            </w:tcBorders>
            <w:vAlign w:val="center"/>
          </w:tcPr>
          <w:p w:rsidR="001F13C7" w:rsidRDefault="001F13C7" w:rsidP="00233EF9">
            <w:pPr>
              <w:jc w:val="center"/>
            </w:pPr>
            <w:r>
              <w:t>14.9</w:t>
            </w:r>
            <w:r>
              <w:rPr>
                <w:rFonts w:hint="eastAsia"/>
              </w:rPr>
              <w:t>6</w:t>
            </w:r>
          </w:p>
        </w:tc>
      </w:tr>
      <w:tr w:rsidR="001F13C7" w:rsidTr="001F13C7">
        <w:tc>
          <w:tcPr>
            <w:tcW w:w="2711" w:type="dxa"/>
            <w:tcBorders>
              <w:top w:val="nil"/>
              <w:right w:val="nil"/>
            </w:tcBorders>
            <w:vAlign w:val="center"/>
          </w:tcPr>
          <w:p w:rsidR="001F13C7" w:rsidRDefault="001F13C7" w:rsidP="00233EF9">
            <w:pPr>
              <w:pStyle w:val="a3"/>
              <w:ind w:firstLineChars="0" w:firstLine="0"/>
              <w:jc w:val="center"/>
            </w:pPr>
            <w:r>
              <w:t>402.4</w:t>
            </w:r>
            <w:r>
              <w:rPr>
                <w:rFonts w:hint="eastAsia"/>
              </w:rPr>
              <w:t>9</w:t>
            </w:r>
          </w:p>
        </w:tc>
        <w:tc>
          <w:tcPr>
            <w:tcW w:w="2734" w:type="dxa"/>
            <w:tcBorders>
              <w:top w:val="nil"/>
              <w:left w:val="nil"/>
              <w:right w:val="nil"/>
            </w:tcBorders>
          </w:tcPr>
          <w:p w:rsidR="001F13C7" w:rsidRDefault="001F13C7" w:rsidP="00233EF9">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2717" w:type="dxa"/>
            <w:tcBorders>
              <w:top w:val="nil"/>
              <w:left w:val="nil"/>
            </w:tcBorders>
            <w:vAlign w:val="center"/>
          </w:tcPr>
          <w:p w:rsidR="001F13C7" w:rsidRDefault="001F13C7" w:rsidP="00233EF9">
            <w:pPr>
              <w:pStyle w:val="a3"/>
              <w:ind w:firstLineChars="0" w:firstLine="0"/>
              <w:jc w:val="center"/>
            </w:pPr>
            <w:r>
              <w:t>7.58</w:t>
            </w:r>
            <w:r>
              <w:rPr>
                <w:rFonts w:hint="eastAsia"/>
              </w:rPr>
              <w:t>1</w:t>
            </w:r>
          </w:p>
        </w:tc>
      </w:tr>
    </w:tbl>
    <w:p w:rsidR="007D128A" w:rsidRDefault="007D128A" w:rsidP="00C93BB5">
      <w:pPr>
        <w:spacing w:line="360" w:lineRule="auto"/>
        <w:ind w:firstLineChars="200" w:firstLine="480"/>
        <w:rPr>
          <w:sz w:val="24"/>
        </w:rPr>
      </w:pPr>
      <w:r>
        <w:rPr>
          <w:rFonts w:hint="eastAsia"/>
          <w:sz w:val="24"/>
        </w:rPr>
        <w:lastRenderedPageBreak/>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w:t>
      </w:r>
      <w:proofErr w:type="gramStart"/>
      <w:r>
        <w:rPr>
          <w:rFonts w:hint="eastAsia"/>
          <w:sz w:val="24"/>
        </w:rPr>
        <w:t>型氮与吡啶型氮</w:t>
      </w:r>
      <w:proofErr w:type="gramEnd"/>
      <w:r>
        <w:rPr>
          <w:rFonts w:hint="eastAsia"/>
          <w:sz w:val="24"/>
        </w:rPr>
        <w:t>的含量之比为</w:t>
      </w:r>
      <w:r>
        <w:rPr>
          <w:rFonts w:hint="eastAsia"/>
          <w:sz w:val="24"/>
        </w:rPr>
        <w:t>2:1</w:t>
      </w:r>
      <w:r>
        <w:rPr>
          <w:rFonts w:hint="eastAsia"/>
          <w:sz w:val="24"/>
        </w:rPr>
        <w:t>。</w:t>
      </w:r>
    </w:p>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w:t>
      </w:r>
      <w:proofErr w:type="gramStart"/>
      <w:r>
        <w:rPr>
          <w:rFonts w:hint="eastAsia"/>
          <w:sz w:val="24"/>
        </w:rPr>
        <w:t>吡啶型氮和吡咯型氮含量</w:t>
      </w:r>
      <w:proofErr w:type="gramEnd"/>
      <w:r>
        <w:rPr>
          <w:rFonts w:hint="eastAsia"/>
          <w:sz w:val="24"/>
        </w:rPr>
        <w:t>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rPr>
          <w:rFonts w:hint="eastAsia"/>
        </w:rPr>
      </w:pPr>
      <w:r>
        <w:rPr>
          <w:rFonts w:hint="eastAsia"/>
        </w:rPr>
        <w:t xml:space="preserve">3.1.2.3 </w:t>
      </w:r>
      <w:r>
        <w:rPr>
          <w:rFonts w:hint="eastAsia"/>
        </w:rPr>
        <w:t>硫元素</w:t>
      </w:r>
    </w:p>
    <w:p w:rsidR="00165475" w:rsidRDefault="00165475" w:rsidP="001A679E">
      <w:pPr>
        <w:spacing w:line="360" w:lineRule="auto"/>
        <w:ind w:firstLineChars="200" w:firstLine="480"/>
        <w:outlineLvl w:val="3"/>
      </w:pPr>
      <w:r w:rsidRPr="001A679E">
        <w:rPr>
          <w:rFonts w:hint="eastAsia"/>
          <w:sz w:val="24"/>
        </w:rPr>
        <w:t>利用</w:t>
      </w:r>
      <w:r w:rsidRPr="001A679E">
        <w:rPr>
          <w:rFonts w:hint="eastAsia"/>
          <w:sz w:val="24"/>
        </w:rPr>
        <w:t>XPS</w:t>
      </w:r>
      <w:r w:rsidRPr="001A679E">
        <w:rPr>
          <w:rFonts w:hint="eastAsia"/>
          <w:sz w:val="24"/>
        </w:rPr>
        <w:t>手段</w:t>
      </w:r>
      <w:proofErr w:type="gramStart"/>
      <w:r w:rsidRPr="001A679E">
        <w:rPr>
          <w:rFonts w:hint="eastAsia"/>
          <w:sz w:val="24"/>
        </w:rPr>
        <w:t>对</w:t>
      </w:r>
      <w:r w:rsidRPr="001A679E">
        <w:rPr>
          <w:rFonts w:hint="eastAsia"/>
          <w:sz w:val="24"/>
        </w:rPr>
        <w:t>东曲</w:t>
      </w:r>
      <w:r w:rsidRPr="001A679E">
        <w:rPr>
          <w:rFonts w:hint="eastAsia"/>
          <w:sz w:val="24"/>
        </w:rPr>
        <w:t>2</w:t>
      </w:r>
      <w:r w:rsidRPr="001A679E">
        <w:rPr>
          <w:rFonts w:hint="eastAsia"/>
          <w:sz w:val="24"/>
        </w:rPr>
        <w:t>号</w:t>
      </w:r>
      <w:proofErr w:type="gramEnd"/>
      <w:r w:rsidRPr="001A679E">
        <w:rPr>
          <w:rFonts w:hint="eastAsia"/>
          <w:sz w:val="24"/>
        </w:rPr>
        <w:t>煤中硫的赋存形态进行表征</w:t>
      </w:r>
      <w:r w:rsidRPr="001A679E">
        <w:rPr>
          <w:rFonts w:hint="eastAsia"/>
          <w:sz w:val="24"/>
        </w:rPr>
        <w:t>。可以得出硫的赋存形态多以烷</w:t>
      </w:r>
      <w:r w:rsidRPr="001A679E">
        <w:rPr>
          <w:rFonts w:hint="eastAsia"/>
          <w:sz w:val="24"/>
        </w:rPr>
        <w:t>基硫和噻吩硫为主，而黄铁矿硫与亚砜硫在煤中含量非常少。结合</w:t>
      </w:r>
      <w:r w:rsidRPr="001A679E">
        <w:rPr>
          <w:rFonts w:hint="eastAsia"/>
          <w:sz w:val="24"/>
        </w:rPr>
        <w:t>徐龙、代</w:t>
      </w:r>
      <w:proofErr w:type="gramStart"/>
      <w:r w:rsidRPr="001A679E">
        <w:rPr>
          <w:rFonts w:hint="eastAsia"/>
          <w:sz w:val="24"/>
        </w:rPr>
        <w:t>世</w:t>
      </w:r>
      <w:proofErr w:type="gramEnd"/>
      <w:r w:rsidRPr="001A679E">
        <w:rPr>
          <w:rFonts w:hint="eastAsia"/>
          <w:sz w:val="24"/>
        </w:rPr>
        <w:t>峰对煤中硫的研究得知，煤中有机硫的赋存形态以稳定的噻吩</w:t>
      </w:r>
      <w:r w:rsidRPr="001A679E">
        <w:rPr>
          <w:rFonts w:hint="eastAsia"/>
          <w:sz w:val="24"/>
        </w:rPr>
        <w:t>为主。为了使构建的模型更具有代表性，结合元素分析结果，构建</w:t>
      </w:r>
      <w:proofErr w:type="gramStart"/>
      <w:r w:rsidRPr="001A679E">
        <w:rPr>
          <w:rFonts w:hint="eastAsia"/>
          <w:sz w:val="24"/>
        </w:rPr>
        <w:t>的东曲</w:t>
      </w:r>
      <w:r w:rsidRPr="001A679E">
        <w:rPr>
          <w:rFonts w:hint="eastAsia"/>
          <w:sz w:val="24"/>
        </w:rPr>
        <w:t>2</w:t>
      </w:r>
      <w:r w:rsidRPr="001A679E">
        <w:rPr>
          <w:rFonts w:hint="eastAsia"/>
          <w:sz w:val="24"/>
        </w:rPr>
        <w:t>号</w:t>
      </w:r>
      <w:proofErr w:type="gramEnd"/>
      <w:r w:rsidRPr="001A679E">
        <w:rPr>
          <w:rFonts w:hint="eastAsia"/>
          <w:sz w:val="24"/>
        </w:rPr>
        <w:t>煤大分子结构模型中应具有一个噻吩基团。噻吩的加入无论是对了解</w:t>
      </w:r>
      <w:proofErr w:type="gramStart"/>
      <w:r w:rsidRPr="001A679E">
        <w:rPr>
          <w:rFonts w:hint="eastAsia"/>
          <w:sz w:val="24"/>
        </w:rPr>
        <w:t>认识东曲</w:t>
      </w:r>
      <w:r w:rsidRPr="001A679E">
        <w:rPr>
          <w:rFonts w:hint="eastAsia"/>
          <w:sz w:val="24"/>
        </w:rPr>
        <w:t>2</w:t>
      </w:r>
      <w:r w:rsidRPr="001A679E">
        <w:rPr>
          <w:rFonts w:hint="eastAsia"/>
          <w:sz w:val="24"/>
        </w:rPr>
        <w:t>号</w:t>
      </w:r>
      <w:proofErr w:type="gramEnd"/>
      <w:r w:rsidRPr="001A679E">
        <w:rPr>
          <w:rFonts w:hint="eastAsia"/>
          <w:sz w:val="24"/>
        </w:rPr>
        <w:t>煤的脱硫机制，还是对含硫煤层的洗选处理结果进行评价都是一个帮助。</w:t>
      </w:r>
      <w:r w:rsidRPr="001A679E">
        <w:rPr>
          <w:rFonts w:hint="eastAsia"/>
          <w:sz w:val="24"/>
        </w:rPr>
        <w:t xml:space="preserve"> </w:t>
      </w:r>
    </w:p>
    <w:p w:rsidR="007D128A" w:rsidRDefault="00165475" w:rsidP="00165475">
      <w:pPr>
        <w:jc w:val="center"/>
        <w:rPr>
          <w:rFonts w:hint="eastAsia"/>
        </w:rPr>
      </w:pPr>
      <w:r>
        <w:object w:dxaOrig="5202" w:dyaOrig="4071">
          <v:shape id="_x0000_i1053" type="#_x0000_t75" style="width:260.15pt;height:203.75pt" o:ole="">
            <v:imagedata r:id="rId23" o:title=""/>
          </v:shape>
          <o:OLEObject Type="Embed" ProgID="Origin50.Graph" ShapeID="_x0000_i1053" DrawAspect="Content" ObjectID="_1611581612" r:id="rId24"/>
        </w:object>
      </w:r>
    </w:p>
    <w:p w:rsidR="00165475" w:rsidRDefault="00165475" w:rsidP="00165475">
      <w:pPr>
        <w:ind w:firstLineChars="200" w:firstLine="420"/>
        <w:jc w:val="center"/>
      </w:pPr>
      <w:r>
        <w:rPr>
          <w:rFonts w:ascii="楷体" w:eastAsia="楷体" w:hAnsi="楷体" w:hint="eastAsia"/>
        </w:rPr>
        <w:t>图</w:t>
      </w:r>
      <w:r>
        <w:rPr>
          <w:rFonts w:hint="eastAsia"/>
        </w:rPr>
        <w:t>3-9</w:t>
      </w:r>
      <w:r>
        <w:rPr>
          <w:rFonts w:ascii="楷体" w:eastAsia="楷体" w:hAnsi="楷体" w:hint="eastAsia"/>
        </w:rPr>
        <w:t>硫</w:t>
      </w:r>
      <w:r>
        <w:rPr>
          <w:rFonts w:ascii="楷体" w:eastAsia="楷体" w:hAnsi="楷体" w:hint="eastAsia"/>
        </w:rPr>
        <w:t>原子的XPS</w:t>
      </w:r>
      <w:proofErr w:type="gramStart"/>
      <w:r>
        <w:rPr>
          <w:rFonts w:ascii="楷体" w:eastAsia="楷体" w:hAnsi="楷体" w:hint="eastAsia"/>
        </w:rPr>
        <w:t>分峰拟合</w:t>
      </w:r>
      <w:proofErr w:type="gramEnd"/>
    </w:p>
    <w:p w:rsidR="00165475" w:rsidRDefault="00165475" w:rsidP="00165475">
      <w:pPr>
        <w:jc w:val="center"/>
        <w:rPr>
          <w:rFonts w:hint="eastAsia"/>
        </w:rPr>
      </w:pPr>
      <w:r>
        <w:t>F</w:t>
      </w:r>
      <w:r>
        <w:rPr>
          <w:rFonts w:hint="eastAsia"/>
        </w:rPr>
        <w:t>igure 3-9</w:t>
      </w:r>
      <w:r>
        <w:rPr>
          <w:rFonts w:hint="eastAsia"/>
        </w:rPr>
        <w:t xml:space="preserve"> Curve-fitted of residue of </w:t>
      </w:r>
      <w:r w:rsidRPr="00165475">
        <w:t>sulfur</w:t>
      </w:r>
      <w:r>
        <w:rPr>
          <w:rFonts w:hint="eastAsia"/>
        </w:rPr>
        <w:t xml:space="preserve"> atom</w:t>
      </w:r>
    </w:p>
    <w:p w:rsidR="00165475" w:rsidRDefault="00165475" w:rsidP="00165475">
      <w:pPr>
        <w:jc w:val="center"/>
        <w:rPr>
          <w:rFonts w:hint="eastAsia"/>
        </w:rPr>
      </w:pPr>
    </w:p>
    <w:p w:rsidR="00165475" w:rsidRDefault="00165475" w:rsidP="00165475">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硫原子的存在形式及含量</w:t>
      </w:r>
    </w:p>
    <w:p w:rsidR="00165475" w:rsidRDefault="00165475" w:rsidP="00165475">
      <w:pPr>
        <w:jc w:val="center"/>
        <w:rPr>
          <w:rFonts w:hint="eastAsia"/>
        </w:rPr>
      </w:pPr>
      <w:r>
        <w:t>T</w:t>
      </w:r>
      <w:r>
        <w:rPr>
          <w:rFonts w:hint="eastAsia"/>
        </w:rPr>
        <w:t xml:space="preserve">able 3-9 </w:t>
      </w:r>
      <w:r w:rsidRPr="00165475">
        <w:t>sulfur</w:t>
      </w:r>
      <w:r>
        <w:rPr>
          <w:rFonts w:hint="eastAsia"/>
        </w:rPr>
        <w:t xml:space="preserve"> atom form and content</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09"/>
        <w:gridCol w:w="2738"/>
        <w:gridCol w:w="2715"/>
      </w:tblGrid>
      <w:tr w:rsidR="00165475" w:rsidTr="00165475">
        <w:tc>
          <w:tcPr>
            <w:tcW w:w="2840" w:type="dxa"/>
            <w:tcBorders>
              <w:bottom w:val="single" w:sz="4" w:space="0" w:color="auto"/>
              <w:right w:val="nil"/>
            </w:tcBorders>
            <w:vAlign w:val="center"/>
          </w:tcPr>
          <w:p w:rsidR="00165475" w:rsidRDefault="00165475" w:rsidP="00233EF9">
            <w:pPr>
              <w:pStyle w:val="a3"/>
              <w:ind w:firstLineChars="0" w:firstLine="0"/>
              <w:jc w:val="center"/>
            </w:pPr>
            <w:r>
              <w:rPr>
                <w:rFonts w:hint="eastAsia"/>
              </w:rPr>
              <w:t>E/ev</w:t>
            </w:r>
          </w:p>
        </w:tc>
        <w:tc>
          <w:tcPr>
            <w:tcW w:w="2841" w:type="dxa"/>
            <w:tcBorders>
              <w:left w:val="nil"/>
              <w:bottom w:val="single" w:sz="4" w:space="0" w:color="auto"/>
              <w:right w:val="nil"/>
            </w:tcBorders>
            <w:vAlign w:val="center"/>
          </w:tcPr>
          <w:p w:rsidR="00165475" w:rsidRDefault="00165475" w:rsidP="00233EF9">
            <w:pPr>
              <w:pStyle w:val="a3"/>
              <w:ind w:firstLineChars="0" w:firstLine="0"/>
              <w:jc w:val="center"/>
            </w:pPr>
            <w:r>
              <w:rPr>
                <w:rFonts w:hint="eastAsia"/>
              </w:rPr>
              <w:t>Sulfur from</w:t>
            </w:r>
          </w:p>
        </w:tc>
        <w:tc>
          <w:tcPr>
            <w:tcW w:w="2841" w:type="dxa"/>
            <w:tcBorders>
              <w:left w:val="nil"/>
              <w:bottom w:val="single" w:sz="4" w:space="0" w:color="auto"/>
            </w:tcBorders>
            <w:vAlign w:val="center"/>
          </w:tcPr>
          <w:p w:rsidR="00165475" w:rsidRDefault="00165475" w:rsidP="00233EF9">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65475" w:rsidTr="00165475">
        <w:tc>
          <w:tcPr>
            <w:tcW w:w="2840" w:type="dxa"/>
            <w:tcBorders>
              <w:bottom w:val="nil"/>
              <w:right w:val="nil"/>
            </w:tcBorders>
            <w:vAlign w:val="center"/>
          </w:tcPr>
          <w:p w:rsidR="00165475" w:rsidRDefault="00165475" w:rsidP="00233EF9">
            <w:pPr>
              <w:jc w:val="center"/>
            </w:pPr>
            <w:r>
              <w:t>162.63</w:t>
            </w:r>
          </w:p>
        </w:tc>
        <w:tc>
          <w:tcPr>
            <w:tcW w:w="2841" w:type="dxa"/>
            <w:tcBorders>
              <w:left w:val="nil"/>
              <w:bottom w:val="nil"/>
              <w:right w:val="nil"/>
            </w:tcBorders>
            <w:vAlign w:val="center"/>
          </w:tcPr>
          <w:p w:rsidR="00165475" w:rsidRDefault="00165475" w:rsidP="00233EF9">
            <w:pPr>
              <w:pStyle w:val="a3"/>
              <w:ind w:firstLineChars="0" w:firstLine="0"/>
              <w:jc w:val="center"/>
            </w:pPr>
            <w:r>
              <w:rPr>
                <w:rFonts w:hint="eastAsia"/>
              </w:rPr>
              <w:t>Pyrite</w:t>
            </w:r>
          </w:p>
        </w:tc>
        <w:tc>
          <w:tcPr>
            <w:tcW w:w="2841" w:type="dxa"/>
            <w:tcBorders>
              <w:left w:val="nil"/>
              <w:bottom w:val="nil"/>
            </w:tcBorders>
            <w:vAlign w:val="center"/>
          </w:tcPr>
          <w:p w:rsidR="00165475" w:rsidRDefault="00165475" w:rsidP="00233EF9">
            <w:pPr>
              <w:pStyle w:val="a3"/>
              <w:ind w:firstLineChars="0" w:firstLine="0"/>
              <w:jc w:val="center"/>
            </w:pPr>
            <w:r>
              <w:rPr>
                <w:rFonts w:hint="eastAsia"/>
              </w:rPr>
              <w:t>14.63</w:t>
            </w:r>
          </w:p>
        </w:tc>
      </w:tr>
      <w:tr w:rsidR="00165475" w:rsidTr="00165475">
        <w:tc>
          <w:tcPr>
            <w:tcW w:w="2840" w:type="dxa"/>
            <w:tcBorders>
              <w:top w:val="nil"/>
              <w:bottom w:val="nil"/>
              <w:right w:val="nil"/>
            </w:tcBorders>
            <w:vAlign w:val="center"/>
          </w:tcPr>
          <w:p w:rsidR="00165475" w:rsidRDefault="00165475" w:rsidP="00233EF9">
            <w:pPr>
              <w:jc w:val="center"/>
            </w:pPr>
            <w:r>
              <w:t>163.62</w:t>
            </w:r>
          </w:p>
        </w:tc>
        <w:tc>
          <w:tcPr>
            <w:tcW w:w="2841" w:type="dxa"/>
            <w:tcBorders>
              <w:top w:val="nil"/>
              <w:left w:val="nil"/>
              <w:bottom w:val="nil"/>
              <w:right w:val="nil"/>
            </w:tcBorders>
            <w:vAlign w:val="center"/>
          </w:tcPr>
          <w:p w:rsidR="00165475" w:rsidRDefault="00165475" w:rsidP="00233EF9">
            <w:pPr>
              <w:pStyle w:val="a3"/>
              <w:ind w:firstLineChars="0" w:firstLine="0"/>
              <w:jc w:val="center"/>
            </w:pPr>
            <w:r>
              <w:rPr>
                <w:rFonts w:hint="eastAsia"/>
              </w:rPr>
              <w:t>Alkyl sulphides</w:t>
            </w:r>
          </w:p>
        </w:tc>
        <w:tc>
          <w:tcPr>
            <w:tcW w:w="2841" w:type="dxa"/>
            <w:tcBorders>
              <w:top w:val="nil"/>
              <w:left w:val="nil"/>
              <w:bottom w:val="nil"/>
            </w:tcBorders>
            <w:vAlign w:val="center"/>
          </w:tcPr>
          <w:p w:rsidR="00165475" w:rsidRDefault="00165475" w:rsidP="00233EF9">
            <w:pPr>
              <w:jc w:val="center"/>
            </w:pPr>
            <w:r>
              <w:t>52.38</w:t>
            </w:r>
          </w:p>
        </w:tc>
      </w:tr>
      <w:tr w:rsidR="00165475" w:rsidTr="00165475">
        <w:tc>
          <w:tcPr>
            <w:tcW w:w="2840" w:type="dxa"/>
            <w:tcBorders>
              <w:top w:val="nil"/>
              <w:bottom w:val="nil"/>
              <w:right w:val="nil"/>
            </w:tcBorders>
            <w:vAlign w:val="center"/>
          </w:tcPr>
          <w:p w:rsidR="00165475" w:rsidRDefault="00165475" w:rsidP="00233EF9">
            <w:pPr>
              <w:jc w:val="center"/>
            </w:pPr>
            <w:r>
              <w:t>164.71</w:t>
            </w:r>
          </w:p>
        </w:tc>
        <w:tc>
          <w:tcPr>
            <w:tcW w:w="2841" w:type="dxa"/>
            <w:tcBorders>
              <w:top w:val="nil"/>
              <w:left w:val="nil"/>
              <w:bottom w:val="nil"/>
              <w:right w:val="nil"/>
            </w:tcBorders>
            <w:vAlign w:val="center"/>
          </w:tcPr>
          <w:p w:rsidR="00165475" w:rsidRDefault="00165475" w:rsidP="00233EF9">
            <w:pPr>
              <w:pStyle w:val="a3"/>
              <w:ind w:firstLineChars="0" w:firstLine="0"/>
              <w:jc w:val="center"/>
            </w:pPr>
            <w:r>
              <w:rPr>
                <w:rFonts w:hint="eastAsia"/>
              </w:rPr>
              <w:t>Thiophenes</w:t>
            </w:r>
          </w:p>
        </w:tc>
        <w:tc>
          <w:tcPr>
            <w:tcW w:w="2841" w:type="dxa"/>
            <w:tcBorders>
              <w:top w:val="nil"/>
              <w:left w:val="nil"/>
              <w:bottom w:val="nil"/>
            </w:tcBorders>
            <w:vAlign w:val="center"/>
          </w:tcPr>
          <w:p w:rsidR="00165475" w:rsidRDefault="00165475" w:rsidP="00233EF9">
            <w:pPr>
              <w:jc w:val="center"/>
            </w:pPr>
            <w:r>
              <w:t>18.3</w:t>
            </w:r>
            <w:r>
              <w:rPr>
                <w:rFonts w:hint="eastAsia"/>
              </w:rPr>
              <w:t>5</w:t>
            </w:r>
          </w:p>
        </w:tc>
      </w:tr>
      <w:tr w:rsidR="00165475" w:rsidTr="00165475">
        <w:tc>
          <w:tcPr>
            <w:tcW w:w="2840" w:type="dxa"/>
            <w:tcBorders>
              <w:top w:val="nil"/>
              <w:right w:val="nil"/>
            </w:tcBorders>
            <w:vAlign w:val="center"/>
          </w:tcPr>
          <w:p w:rsidR="00165475" w:rsidRDefault="00165475" w:rsidP="00233EF9">
            <w:pPr>
              <w:pStyle w:val="a3"/>
              <w:ind w:firstLineChars="0" w:firstLine="0"/>
              <w:jc w:val="center"/>
            </w:pPr>
            <w:r>
              <w:t>165.2</w:t>
            </w:r>
            <w:r>
              <w:rPr>
                <w:rFonts w:hint="eastAsia"/>
              </w:rPr>
              <w:t>4</w:t>
            </w:r>
          </w:p>
        </w:tc>
        <w:tc>
          <w:tcPr>
            <w:tcW w:w="2841" w:type="dxa"/>
            <w:tcBorders>
              <w:top w:val="nil"/>
              <w:left w:val="nil"/>
              <w:right w:val="nil"/>
            </w:tcBorders>
            <w:vAlign w:val="center"/>
          </w:tcPr>
          <w:p w:rsidR="00165475" w:rsidRDefault="00165475" w:rsidP="00233EF9">
            <w:pPr>
              <w:pStyle w:val="a3"/>
              <w:ind w:firstLineChars="0" w:firstLine="0"/>
              <w:jc w:val="center"/>
            </w:pPr>
            <w:r>
              <w:rPr>
                <w:rFonts w:hint="eastAsia"/>
              </w:rPr>
              <w:t>Sulphoxides</w:t>
            </w:r>
          </w:p>
        </w:tc>
        <w:tc>
          <w:tcPr>
            <w:tcW w:w="2841" w:type="dxa"/>
            <w:tcBorders>
              <w:top w:val="nil"/>
              <w:left w:val="nil"/>
            </w:tcBorders>
            <w:vAlign w:val="center"/>
          </w:tcPr>
          <w:p w:rsidR="00165475" w:rsidRDefault="00165475" w:rsidP="00233EF9">
            <w:pPr>
              <w:pStyle w:val="a3"/>
              <w:ind w:firstLineChars="0" w:firstLine="0"/>
              <w:jc w:val="center"/>
            </w:pPr>
            <w:r>
              <w:t>14.6</w:t>
            </w:r>
            <w:r>
              <w:rPr>
                <w:rFonts w:hint="eastAsia"/>
              </w:rPr>
              <w:t>4</w:t>
            </w:r>
          </w:p>
        </w:tc>
      </w:tr>
    </w:tbl>
    <w:p w:rsidR="00165475" w:rsidRDefault="00165475" w:rsidP="00165475">
      <w:pPr>
        <w:jc w:val="center"/>
      </w:pPr>
    </w:p>
    <w:p w:rsidR="006B526D" w:rsidRDefault="006B526D" w:rsidP="00AE18E3">
      <w:pPr>
        <w:spacing w:line="360" w:lineRule="auto"/>
        <w:outlineLvl w:val="2"/>
      </w:pPr>
      <w:bookmarkStart w:id="27" w:name="_Toc715736"/>
      <w:r>
        <w:lastRenderedPageBreak/>
        <w:t>3.1.3</w:t>
      </w:r>
      <w:r>
        <w:rPr>
          <w:rFonts w:hint="eastAsia"/>
        </w:rPr>
        <w:t xml:space="preserve"> 13C</w:t>
      </w:r>
      <w:r>
        <w:rPr>
          <w:rFonts w:hint="eastAsia"/>
        </w:rPr>
        <w:t>核磁共振结果分析</w:t>
      </w:r>
      <w:bookmarkEnd w:id="27"/>
    </w:p>
    <w:p w:rsidR="007D128A" w:rsidRDefault="007D128A" w:rsidP="007D128A">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pPr>
      <w:r>
        <w:object w:dxaOrig="5960" w:dyaOrig="4690">
          <v:shape id="_x0000_i1032" type="#_x0000_t75" style="width:323.3pt;height:254.05pt" o:ole="">
            <v:imagedata r:id="rId25" o:title="" croptop="4862f" cropbottom="4508f" cropleft="3627f" cropright="8626f"/>
          </v:shape>
          <o:OLEObject Type="Embed" ProgID="Origin50.Graph" ShapeID="_x0000_i1032" DrawAspect="Content" ObjectID="_1611581613"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proofErr w:type="gramStart"/>
      <w:r>
        <w:rPr>
          <w:rFonts w:hint="eastAsia"/>
          <w:sz w:val="24"/>
        </w:rPr>
        <w:t>的季碳和</w:t>
      </w:r>
      <w:proofErr w:type="gramEnd"/>
      <w:r>
        <w:rPr>
          <w:rFonts w:hint="eastAsia"/>
          <w:sz w:val="24"/>
        </w:rPr>
        <w:t>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w:t>
      </w:r>
      <w:proofErr w:type="gramStart"/>
      <w:r>
        <w:rPr>
          <w:rFonts w:hint="eastAsia"/>
          <w:sz w:val="24"/>
        </w:rPr>
        <w:t>芳香碳峰吸收强度</w:t>
      </w:r>
      <w:proofErr w:type="gramEnd"/>
      <w:r>
        <w:rPr>
          <w:rFonts w:hint="eastAsia"/>
          <w:sz w:val="24"/>
        </w:rPr>
        <w:t>高于沥青质，</w:t>
      </w:r>
      <w:r>
        <w:rPr>
          <w:rFonts w:hint="eastAsia"/>
          <w:sz w:val="24"/>
        </w:rPr>
        <w:t>0~25ppm</w:t>
      </w:r>
      <w:r>
        <w:rPr>
          <w:rFonts w:hint="eastAsia"/>
          <w:sz w:val="24"/>
        </w:rPr>
        <w:t>的甲基、亚甲基峰则低于沥青质，说明沥青质中的芳香碳数目较少，而含有较多的甲基、亚甲基等脂肪</w:t>
      </w:r>
      <w:proofErr w:type="gramStart"/>
      <w:r>
        <w:rPr>
          <w:rFonts w:hint="eastAsia"/>
          <w:sz w:val="24"/>
        </w:rPr>
        <w:t>烃</w:t>
      </w:r>
      <w:proofErr w:type="gramEnd"/>
      <w:r>
        <w:rPr>
          <w:rFonts w:hint="eastAsia"/>
          <w:sz w:val="24"/>
        </w:rPr>
        <w:t>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w:t>
      </w:r>
      <w:proofErr w:type="gramStart"/>
      <w:r>
        <w:rPr>
          <w:rFonts w:hint="eastAsia"/>
          <w:sz w:val="24"/>
        </w:rPr>
        <w:t>醚氧峰</w:t>
      </w:r>
      <w:proofErr w:type="gramEnd"/>
      <w:r>
        <w:rPr>
          <w:rFonts w:hint="eastAsia"/>
          <w:sz w:val="24"/>
        </w:rPr>
        <w:t>，说明残煤和沥青质中</w:t>
      </w:r>
      <w:proofErr w:type="gramStart"/>
      <w:r>
        <w:rPr>
          <w:rFonts w:hint="eastAsia"/>
          <w:sz w:val="24"/>
        </w:rPr>
        <w:t>的醚氧基</w:t>
      </w:r>
      <w:proofErr w:type="gramEnd"/>
      <w:r>
        <w:rPr>
          <w:rFonts w:hint="eastAsia"/>
          <w:sz w:val="24"/>
        </w:rPr>
        <w:t>含量比较少，与两种组分的氧含量较少有关，</w:t>
      </w:r>
      <w:r>
        <w:rPr>
          <w:rFonts w:hint="eastAsia"/>
          <w:sz w:val="24"/>
        </w:rPr>
        <w:t>165~190ppm</w:t>
      </w:r>
      <w:r>
        <w:rPr>
          <w:rFonts w:hint="eastAsia"/>
          <w:sz w:val="24"/>
        </w:rPr>
        <w:t>的羧基</w:t>
      </w:r>
      <w:proofErr w:type="gramStart"/>
      <w:r>
        <w:rPr>
          <w:rFonts w:hint="eastAsia"/>
          <w:sz w:val="24"/>
        </w:rPr>
        <w:t>碳区域</w:t>
      </w:r>
      <w:proofErr w:type="gramEnd"/>
      <w:r>
        <w:rPr>
          <w:rFonts w:hint="eastAsia"/>
          <w:sz w:val="24"/>
        </w:rPr>
        <w:t>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w:t>
      </w:r>
      <w:r>
        <w:rPr>
          <w:rFonts w:hint="eastAsia"/>
          <w:sz w:val="24"/>
        </w:rPr>
        <w:lastRenderedPageBreak/>
        <w:t>质的</w:t>
      </w:r>
      <w:r>
        <w:rPr>
          <w:rFonts w:hint="eastAsia"/>
          <w:sz w:val="24"/>
          <w:vertAlign w:val="superscript"/>
        </w:rPr>
        <w:t>13</w:t>
      </w:r>
      <w:r>
        <w:rPr>
          <w:rFonts w:hint="eastAsia"/>
          <w:sz w:val="24"/>
        </w:rPr>
        <w:t>C</w:t>
      </w:r>
      <w:r>
        <w:rPr>
          <w:rFonts w:hint="eastAsia"/>
          <w:sz w:val="24"/>
        </w:rPr>
        <w:t>核磁图谱</w:t>
      </w:r>
      <w:proofErr w:type="gramStart"/>
      <w:r>
        <w:rPr>
          <w:rFonts w:hint="eastAsia"/>
          <w:sz w:val="24"/>
        </w:rPr>
        <w:t>进行分峰处理</w:t>
      </w:r>
      <w:proofErr w:type="gramEnd"/>
      <w:r>
        <w:rPr>
          <w:rFonts w:hint="eastAsia"/>
          <w:sz w:val="24"/>
        </w:rPr>
        <w:t>。</w:t>
      </w:r>
    </w:p>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pPr>
      <w:r>
        <w:object w:dxaOrig="5842" w:dyaOrig="4461">
          <v:shape id="_x0000_i1033" type="#_x0000_t75" style="width:346.4pt;height:263.55pt" o:ole="">
            <v:imagedata r:id="rId27" o:title=""/>
          </v:shape>
          <o:OLEObject Type="Embed" ProgID="Origin50.Graph" ShapeID="_x0000_i1033" DrawAspect="Content" ObjectID="_1611581614" r:id="rId28"/>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pPr>
            <w:r>
              <w:t>16.083</w:t>
            </w:r>
          </w:p>
        </w:tc>
        <w:tc>
          <w:tcPr>
            <w:tcW w:w="900" w:type="dxa"/>
            <w:tcBorders>
              <w:left w:val="nil"/>
              <w:bottom w:val="nil"/>
              <w:right w:val="nil"/>
            </w:tcBorders>
            <w:shd w:val="clear" w:color="auto" w:fill="auto"/>
          </w:tcPr>
          <w:p w:rsidR="007D128A" w:rsidRDefault="007D128A" w:rsidP="00AE18E3">
            <w:pPr>
              <w:jc w:val="center"/>
            </w:pPr>
            <w:r>
              <w:t>11.268</w:t>
            </w:r>
          </w:p>
        </w:tc>
        <w:tc>
          <w:tcPr>
            <w:tcW w:w="1800" w:type="dxa"/>
            <w:tcBorders>
              <w:left w:val="nil"/>
              <w:bottom w:val="nil"/>
              <w:right w:val="nil"/>
            </w:tcBorders>
            <w:shd w:val="clear" w:color="auto" w:fill="auto"/>
          </w:tcPr>
          <w:p w:rsidR="007D128A" w:rsidRDefault="007D128A" w:rsidP="00AE18E3">
            <w:pPr>
              <w:jc w:val="cente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pPr>
            <w:r>
              <w:t>21.916</w:t>
            </w:r>
          </w:p>
        </w:tc>
        <w:tc>
          <w:tcPr>
            <w:tcW w:w="900" w:type="dxa"/>
            <w:tcBorders>
              <w:top w:val="nil"/>
              <w:left w:val="nil"/>
              <w:bottom w:val="nil"/>
              <w:right w:val="nil"/>
            </w:tcBorders>
            <w:shd w:val="clear" w:color="auto" w:fill="auto"/>
          </w:tcPr>
          <w:p w:rsidR="007D128A" w:rsidRDefault="007D128A" w:rsidP="00AE18E3">
            <w:pPr>
              <w:jc w:val="center"/>
            </w:pPr>
            <w:r>
              <w:t>7.832</w:t>
            </w:r>
          </w:p>
        </w:tc>
        <w:tc>
          <w:tcPr>
            <w:tcW w:w="1800" w:type="dxa"/>
            <w:tcBorders>
              <w:top w:val="nil"/>
              <w:left w:val="nil"/>
              <w:bottom w:val="nil"/>
              <w:right w:val="nil"/>
            </w:tcBorders>
            <w:shd w:val="clear" w:color="auto" w:fill="auto"/>
          </w:tcPr>
          <w:p w:rsidR="007D128A" w:rsidRDefault="007D128A" w:rsidP="00AE18E3">
            <w:pPr>
              <w:jc w:val="cente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pPr>
            <w:r>
              <w:t>30.093</w:t>
            </w:r>
          </w:p>
        </w:tc>
        <w:tc>
          <w:tcPr>
            <w:tcW w:w="900" w:type="dxa"/>
            <w:tcBorders>
              <w:top w:val="nil"/>
              <w:left w:val="nil"/>
              <w:bottom w:val="nil"/>
              <w:right w:val="nil"/>
            </w:tcBorders>
            <w:shd w:val="clear" w:color="auto" w:fill="auto"/>
          </w:tcPr>
          <w:p w:rsidR="007D128A" w:rsidRDefault="007D128A" w:rsidP="00AE18E3">
            <w:pPr>
              <w:jc w:val="center"/>
            </w:pPr>
            <w:r>
              <w:t>7.081</w:t>
            </w:r>
          </w:p>
        </w:tc>
        <w:tc>
          <w:tcPr>
            <w:tcW w:w="1800" w:type="dxa"/>
            <w:tcBorders>
              <w:top w:val="nil"/>
              <w:left w:val="nil"/>
              <w:bottom w:val="nil"/>
              <w:right w:val="nil"/>
            </w:tcBorders>
            <w:shd w:val="clear" w:color="auto" w:fill="auto"/>
          </w:tcPr>
          <w:p w:rsidR="007D128A" w:rsidRDefault="007D128A" w:rsidP="00AE18E3">
            <w:pPr>
              <w:jc w:val="cente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pPr>
            <w:r>
              <w:t>35.920</w:t>
            </w:r>
          </w:p>
        </w:tc>
        <w:tc>
          <w:tcPr>
            <w:tcW w:w="900" w:type="dxa"/>
            <w:tcBorders>
              <w:top w:val="nil"/>
              <w:left w:val="nil"/>
              <w:bottom w:val="nil"/>
              <w:right w:val="nil"/>
            </w:tcBorders>
            <w:shd w:val="clear" w:color="auto" w:fill="auto"/>
          </w:tcPr>
          <w:p w:rsidR="007D128A" w:rsidRDefault="007D128A" w:rsidP="00AE18E3">
            <w:pPr>
              <w:jc w:val="center"/>
            </w:pPr>
            <w:r>
              <w:t>7.324</w:t>
            </w:r>
          </w:p>
        </w:tc>
        <w:tc>
          <w:tcPr>
            <w:tcW w:w="1800" w:type="dxa"/>
            <w:tcBorders>
              <w:top w:val="nil"/>
              <w:left w:val="nil"/>
              <w:bottom w:val="nil"/>
              <w:right w:val="nil"/>
            </w:tcBorders>
            <w:shd w:val="clear" w:color="auto" w:fill="auto"/>
          </w:tcPr>
          <w:p w:rsidR="007D128A" w:rsidRDefault="007D128A" w:rsidP="00AE18E3">
            <w:pPr>
              <w:jc w:val="cente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pPr>
            <w:r>
              <w:t>41.918</w:t>
            </w:r>
          </w:p>
        </w:tc>
        <w:tc>
          <w:tcPr>
            <w:tcW w:w="900" w:type="dxa"/>
            <w:tcBorders>
              <w:top w:val="nil"/>
              <w:left w:val="nil"/>
              <w:bottom w:val="nil"/>
              <w:right w:val="nil"/>
            </w:tcBorders>
            <w:shd w:val="clear" w:color="auto" w:fill="auto"/>
          </w:tcPr>
          <w:p w:rsidR="007D128A" w:rsidRDefault="007D128A" w:rsidP="00AE18E3">
            <w:pPr>
              <w:jc w:val="center"/>
            </w:pPr>
            <w:r>
              <w:t>7.293</w:t>
            </w:r>
          </w:p>
        </w:tc>
        <w:tc>
          <w:tcPr>
            <w:tcW w:w="1800" w:type="dxa"/>
            <w:tcBorders>
              <w:top w:val="nil"/>
              <w:left w:val="nil"/>
              <w:bottom w:val="nil"/>
              <w:right w:val="nil"/>
            </w:tcBorders>
            <w:shd w:val="clear" w:color="auto" w:fill="auto"/>
          </w:tcPr>
          <w:p w:rsidR="007D128A" w:rsidRDefault="007D128A" w:rsidP="00AE18E3">
            <w:pPr>
              <w:jc w:val="cente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pPr>
            <w:r>
              <w:t>48.251</w:t>
            </w:r>
          </w:p>
        </w:tc>
        <w:tc>
          <w:tcPr>
            <w:tcW w:w="900" w:type="dxa"/>
            <w:tcBorders>
              <w:top w:val="nil"/>
              <w:left w:val="nil"/>
              <w:bottom w:val="nil"/>
              <w:right w:val="nil"/>
            </w:tcBorders>
            <w:shd w:val="clear" w:color="auto" w:fill="auto"/>
          </w:tcPr>
          <w:p w:rsidR="007D128A" w:rsidRDefault="007D128A" w:rsidP="00AE18E3">
            <w:pPr>
              <w:jc w:val="center"/>
            </w:pPr>
            <w:r>
              <w:t>7.480</w:t>
            </w:r>
          </w:p>
        </w:tc>
        <w:tc>
          <w:tcPr>
            <w:tcW w:w="1800" w:type="dxa"/>
            <w:tcBorders>
              <w:top w:val="nil"/>
              <w:left w:val="nil"/>
              <w:bottom w:val="nil"/>
              <w:right w:val="nil"/>
            </w:tcBorders>
            <w:shd w:val="clear" w:color="auto" w:fill="auto"/>
          </w:tcPr>
          <w:p w:rsidR="007D128A" w:rsidRDefault="007D128A" w:rsidP="00AE18E3">
            <w:pPr>
              <w:jc w:val="cente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pPr>
            <w:r>
              <w:t>53.837</w:t>
            </w:r>
          </w:p>
        </w:tc>
        <w:tc>
          <w:tcPr>
            <w:tcW w:w="900" w:type="dxa"/>
            <w:tcBorders>
              <w:top w:val="nil"/>
              <w:left w:val="nil"/>
              <w:bottom w:val="nil"/>
              <w:right w:val="nil"/>
            </w:tcBorders>
            <w:shd w:val="clear" w:color="auto" w:fill="auto"/>
          </w:tcPr>
          <w:p w:rsidR="007D128A" w:rsidRDefault="007D128A" w:rsidP="00AE18E3">
            <w:pPr>
              <w:jc w:val="cente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pPr>
            <w:r>
              <w:t>56.313</w:t>
            </w:r>
          </w:p>
        </w:tc>
        <w:tc>
          <w:tcPr>
            <w:tcW w:w="900" w:type="dxa"/>
            <w:tcBorders>
              <w:top w:val="nil"/>
              <w:left w:val="nil"/>
              <w:bottom w:val="nil"/>
              <w:right w:val="nil"/>
            </w:tcBorders>
            <w:shd w:val="clear" w:color="auto" w:fill="auto"/>
          </w:tcPr>
          <w:p w:rsidR="007D128A" w:rsidRDefault="007D128A" w:rsidP="00AE18E3">
            <w:pPr>
              <w:jc w:val="center"/>
            </w:pPr>
            <w:r>
              <w:t>11.115</w:t>
            </w:r>
          </w:p>
        </w:tc>
        <w:tc>
          <w:tcPr>
            <w:tcW w:w="1800" w:type="dxa"/>
            <w:tcBorders>
              <w:top w:val="nil"/>
              <w:left w:val="nil"/>
              <w:bottom w:val="nil"/>
              <w:right w:val="nil"/>
            </w:tcBorders>
            <w:shd w:val="clear" w:color="auto" w:fill="auto"/>
          </w:tcPr>
          <w:p w:rsidR="007D128A" w:rsidRDefault="007D128A" w:rsidP="00AE18E3">
            <w:pPr>
              <w:jc w:val="cente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pPr>
            <w:r>
              <w:t>60.977</w:t>
            </w:r>
          </w:p>
        </w:tc>
        <w:tc>
          <w:tcPr>
            <w:tcW w:w="900" w:type="dxa"/>
            <w:tcBorders>
              <w:top w:val="nil"/>
              <w:left w:val="nil"/>
              <w:bottom w:val="nil"/>
              <w:right w:val="nil"/>
            </w:tcBorders>
            <w:shd w:val="clear" w:color="auto" w:fill="auto"/>
          </w:tcPr>
          <w:p w:rsidR="007D128A" w:rsidRDefault="007D128A" w:rsidP="00AE18E3">
            <w:pPr>
              <w:jc w:val="center"/>
            </w:pPr>
            <w:r>
              <w:t>22.473</w:t>
            </w:r>
          </w:p>
        </w:tc>
        <w:tc>
          <w:tcPr>
            <w:tcW w:w="1800" w:type="dxa"/>
            <w:tcBorders>
              <w:top w:val="nil"/>
              <w:left w:val="nil"/>
              <w:bottom w:val="nil"/>
              <w:right w:val="nil"/>
            </w:tcBorders>
            <w:shd w:val="clear" w:color="auto" w:fill="auto"/>
          </w:tcPr>
          <w:p w:rsidR="007D128A" w:rsidRDefault="007D128A" w:rsidP="00AE18E3">
            <w:pPr>
              <w:jc w:val="cente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pPr>
            <w:r>
              <w:t>110.755</w:t>
            </w:r>
          </w:p>
        </w:tc>
        <w:tc>
          <w:tcPr>
            <w:tcW w:w="900" w:type="dxa"/>
            <w:tcBorders>
              <w:top w:val="nil"/>
              <w:left w:val="nil"/>
              <w:bottom w:val="nil"/>
              <w:right w:val="nil"/>
            </w:tcBorders>
            <w:shd w:val="clear" w:color="auto" w:fill="auto"/>
          </w:tcPr>
          <w:p w:rsidR="007D128A" w:rsidRDefault="007D128A" w:rsidP="00AE18E3">
            <w:pPr>
              <w:jc w:val="center"/>
            </w:pPr>
            <w:r>
              <w:t>19.545</w:t>
            </w:r>
          </w:p>
        </w:tc>
        <w:tc>
          <w:tcPr>
            <w:tcW w:w="1800" w:type="dxa"/>
            <w:tcBorders>
              <w:top w:val="nil"/>
              <w:left w:val="nil"/>
              <w:bottom w:val="nil"/>
              <w:right w:val="nil"/>
            </w:tcBorders>
            <w:shd w:val="clear" w:color="auto" w:fill="auto"/>
          </w:tcPr>
          <w:p w:rsidR="007D128A" w:rsidRDefault="007D128A" w:rsidP="00AE18E3">
            <w:pPr>
              <w:jc w:val="cente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pPr>
            <w:r>
              <w:t>114.342</w:t>
            </w:r>
          </w:p>
        </w:tc>
        <w:tc>
          <w:tcPr>
            <w:tcW w:w="900" w:type="dxa"/>
            <w:tcBorders>
              <w:top w:val="nil"/>
              <w:left w:val="nil"/>
              <w:bottom w:val="nil"/>
              <w:right w:val="nil"/>
            </w:tcBorders>
            <w:shd w:val="clear" w:color="auto" w:fill="auto"/>
          </w:tcPr>
          <w:p w:rsidR="007D128A" w:rsidRDefault="007D128A" w:rsidP="00AE18E3">
            <w:pPr>
              <w:jc w:val="center"/>
            </w:pPr>
            <w:r>
              <w:t>10.251</w:t>
            </w:r>
          </w:p>
        </w:tc>
        <w:tc>
          <w:tcPr>
            <w:tcW w:w="1800" w:type="dxa"/>
            <w:tcBorders>
              <w:top w:val="nil"/>
              <w:left w:val="nil"/>
              <w:bottom w:val="nil"/>
              <w:right w:val="nil"/>
            </w:tcBorders>
            <w:shd w:val="clear" w:color="auto" w:fill="auto"/>
          </w:tcPr>
          <w:p w:rsidR="007D128A" w:rsidRDefault="007D128A" w:rsidP="00AE18E3">
            <w:pPr>
              <w:jc w:val="cente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12</w:t>
            </w:r>
          </w:p>
        </w:tc>
        <w:tc>
          <w:tcPr>
            <w:tcW w:w="1260" w:type="dxa"/>
            <w:tcBorders>
              <w:top w:val="nil"/>
              <w:left w:val="nil"/>
              <w:bottom w:val="nil"/>
              <w:right w:val="nil"/>
            </w:tcBorders>
            <w:shd w:val="clear" w:color="auto" w:fill="auto"/>
          </w:tcPr>
          <w:p w:rsidR="007D128A" w:rsidRDefault="007D128A" w:rsidP="00AE18E3">
            <w:pPr>
              <w:jc w:val="center"/>
            </w:pPr>
            <w:r>
              <w:t>121.065</w:t>
            </w:r>
          </w:p>
        </w:tc>
        <w:tc>
          <w:tcPr>
            <w:tcW w:w="900" w:type="dxa"/>
            <w:tcBorders>
              <w:top w:val="nil"/>
              <w:left w:val="nil"/>
              <w:bottom w:val="nil"/>
              <w:right w:val="nil"/>
            </w:tcBorders>
            <w:shd w:val="clear" w:color="auto" w:fill="auto"/>
          </w:tcPr>
          <w:p w:rsidR="007D128A" w:rsidRDefault="007D128A" w:rsidP="00AE18E3">
            <w:pPr>
              <w:jc w:val="center"/>
            </w:pPr>
            <w:r>
              <w:t>8.558</w:t>
            </w:r>
          </w:p>
        </w:tc>
        <w:tc>
          <w:tcPr>
            <w:tcW w:w="1800" w:type="dxa"/>
            <w:tcBorders>
              <w:top w:val="nil"/>
              <w:left w:val="nil"/>
              <w:bottom w:val="nil"/>
              <w:right w:val="nil"/>
            </w:tcBorders>
            <w:shd w:val="clear" w:color="auto" w:fill="auto"/>
          </w:tcPr>
          <w:p w:rsidR="007D128A" w:rsidRDefault="007D128A" w:rsidP="00AE18E3">
            <w:pPr>
              <w:jc w:val="cente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pPr>
            <w:r>
              <w:t>127.233</w:t>
            </w:r>
          </w:p>
        </w:tc>
        <w:tc>
          <w:tcPr>
            <w:tcW w:w="900" w:type="dxa"/>
            <w:tcBorders>
              <w:top w:val="nil"/>
              <w:left w:val="nil"/>
              <w:bottom w:val="nil"/>
              <w:right w:val="nil"/>
            </w:tcBorders>
            <w:shd w:val="clear" w:color="auto" w:fill="auto"/>
          </w:tcPr>
          <w:p w:rsidR="007D128A" w:rsidRDefault="007D128A" w:rsidP="00AE18E3">
            <w:pPr>
              <w:jc w:val="center"/>
            </w:pPr>
            <w:r>
              <w:t>8.646</w:t>
            </w:r>
          </w:p>
        </w:tc>
        <w:tc>
          <w:tcPr>
            <w:tcW w:w="1800" w:type="dxa"/>
            <w:tcBorders>
              <w:top w:val="nil"/>
              <w:left w:val="nil"/>
              <w:bottom w:val="nil"/>
              <w:right w:val="nil"/>
            </w:tcBorders>
            <w:shd w:val="clear" w:color="auto" w:fill="auto"/>
          </w:tcPr>
          <w:p w:rsidR="007D128A" w:rsidRDefault="007D128A" w:rsidP="00AE18E3">
            <w:pPr>
              <w:jc w:val="cente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pPr>
            <w:r>
              <w:t>135.914</w:t>
            </w:r>
          </w:p>
        </w:tc>
        <w:tc>
          <w:tcPr>
            <w:tcW w:w="900" w:type="dxa"/>
            <w:tcBorders>
              <w:top w:val="nil"/>
              <w:left w:val="nil"/>
              <w:bottom w:val="nil"/>
              <w:right w:val="nil"/>
            </w:tcBorders>
            <w:shd w:val="clear" w:color="auto" w:fill="auto"/>
          </w:tcPr>
          <w:p w:rsidR="007D128A" w:rsidRDefault="007D128A" w:rsidP="00AE18E3">
            <w:pPr>
              <w:jc w:val="center"/>
            </w:pPr>
            <w:r>
              <w:t>12.093</w:t>
            </w:r>
          </w:p>
        </w:tc>
        <w:tc>
          <w:tcPr>
            <w:tcW w:w="1800" w:type="dxa"/>
            <w:tcBorders>
              <w:top w:val="nil"/>
              <w:left w:val="nil"/>
              <w:bottom w:val="nil"/>
              <w:right w:val="nil"/>
            </w:tcBorders>
            <w:shd w:val="clear" w:color="auto" w:fill="auto"/>
          </w:tcPr>
          <w:p w:rsidR="007D128A" w:rsidRDefault="007D128A" w:rsidP="00AE18E3">
            <w:pPr>
              <w:jc w:val="cente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15</w:t>
            </w:r>
          </w:p>
        </w:tc>
        <w:tc>
          <w:tcPr>
            <w:tcW w:w="1260" w:type="dxa"/>
            <w:tcBorders>
              <w:top w:val="nil"/>
              <w:left w:val="nil"/>
              <w:bottom w:val="nil"/>
              <w:right w:val="nil"/>
            </w:tcBorders>
            <w:shd w:val="clear" w:color="auto" w:fill="auto"/>
          </w:tcPr>
          <w:p w:rsidR="007D128A" w:rsidRDefault="007D128A" w:rsidP="00AE18E3">
            <w:pPr>
              <w:jc w:val="center"/>
            </w:pPr>
            <w:r>
              <w:t>144.399</w:t>
            </w:r>
          </w:p>
        </w:tc>
        <w:tc>
          <w:tcPr>
            <w:tcW w:w="900" w:type="dxa"/>
            <w:tcBorders>
              <w:top w:val="nil"/>
              <w:left w:val="nil"/>
              <w:bottom w:val="nil"/>
              <w:right w:val="nil"/>
            </w:tcBorders>
            <w:shd w:val="clear" w:color="auto" w:fill="auto"/>
          </w:tcPr>
          <w:p w:rsidR="007D128A" w:rsidRDefault="007D128A" w:rsidP="00AE18E3">
            <w:pPr>
              <w:jc w:val="center"/>
            </w:pPr>
            <w:r>
              <w:t>13.974</w:t>
            </w:r>
          </w:p>
        </w:tc>
        <w:tc>
          <w:tcPr>
            <w:tcW w:w="1800" w:type="dxa"/>
            <w:tcBorders>
              <w:top w:val="nil"/>
              <w:left w:val="nil"/>
              <w:bottom w:val="nil"/>
              <w:right w:val="nil"/>
            </w:tcBorders>
            <w:shd w:val="clear" w:color="auto" w:fill="auto"/>
          </w:tcPr>
          <w:p w:rsidR="007D128A" w:rsidRDefault="007D128A" w:rsidP="00AE18E3">
            <w:pPr>
              <w:jc w:val="cente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pPr>
            <w:r>
              <w:t>154.279</w:t>
            </w:r>
          </w:p>
        </w:tc>
        <w:tc>
          <w:tcPr>
            <w:tcW w:w="900" w:type="dxa"/>
            <w:tcBorders>
              <w:top w:val="nil"/>
              <w:left w:val="nil"/>
              <w:bottom w:val="nil"/>
              <w:right w:val="nil"/>
            </w:tcBorders>
            <w:shd w:val="clear" w:color="auto" w:fill="auto"/>
          </w:tcPr>
          <w:p w:rsidR="007D128A" w:rsidRDefault="007D128A" w:rsidP="00AE18E3">
            <w:pPr>
              <w:jc w:val="center"/>
            </w:pPr>
            <w:r>
              <w:t>13.810</w:t>
            </w:r>
          </w:p>
        </w:tc>
        <w:tc>
          <w:tcPr>
            <w:tcW w:w="1800" w:type="dxa"/>
            <w:tcBorders>
              <w:top w:val="nil"/>
              <w:left w:val="nil"/>
              <w:bottom w:val="nil"/>
              <w:right w:val="nil"/>
            </w:tcBorders>
            <w:shd w:val="clear" w:color="auto" w:fill="auto"/>
          </w:tcPr>
          <w:p w:rsidR="007D128A" w:rsidRDefault="007D128A" w:rsidP="00AE18E3">
            <w:pPr>
              <w:jc w:val="cente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pPr>
            <w:r>
              <w:t>209.295</w:t>
            </w:r>
          </w:p>
        </w:tc>
        <w:tc>
          <w:tcPr>
            <w:tcW w:w="900" w:type="dxa"/>
            <w:tcBorders>
              <w:top w:val="nil"/>
              <w:left w:val="nil"/>
              <w:bottom w:val="nil"/>
              <w:right w:val="nil"/>
            </w:tcBorders>
            <w:shd w:val="clear" w:color="auto" w:fill="auto"/>
          </w:tcPr>
          <w:p w:rsidR="007D128A" w:rsidRDefault="007D128A" w:rsidP="00AE18E3">
            <w:pPr>
              <w:jc w:val="center"/>
            </w:pPr>
            <w:r>
              <w:t>14.175</w:t>
            </w:r>
          </w:p>
        </w:tc>
        <w:tc>
          <w:tcPr>
            <w:tcW w:w="1800" w:type="dxa"/>
            <w:tcBorders>
              <w:top w:val="nil"/>
              <w:left w:val="nil"/>
              <w:bottom w:val="nil"/>
              <w:right w:val="nil"/>
            </w:tcBorders>
            <w:shd w:val="clear" w:color="auto" w:fill="auto"/>
          </w:tcPr>
          <w:p w:rsidR="007D128A" w:rsidRDefault="007D128A" w:rsidP="00AE18E3">
            <w:pPr>
              <w:jc w:val="cente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lastRenderedPageBreak/>
              <w:t>18</w:t>
            </w:r>
          </w:p>
        </w:tc>
        <w:tc>
          <w:tcPr>
            <w:tcW w:w="1260" w:type="dxa"/>
            <w:tcBorders>
              <w:top w:val="nil"/>
              <w:left w:val="nil"/>
              <w:bottom w:val="nil"/>
              <w:right w:val="nil"/>
            </w:tcBorders>
            <w:shd w:val="clear" w:color="auto" w:fill="auto"/>
          </w:tcPr>
          <w:p w:rsidR="007D128A" w:rsidRDefault="007D128A" w:rsidP="00AE18E3">
            <w:pPr>
              <w:jc w:val="center"/>
            </w:pPr>
            <w:r>
              <w:t>214.727</w:t>
            </w:r>
          </w:p>
        </w:tc>
        <w:tc>
          <w:tcPr>
            <w:tcW w:w="900" w:type="dxa"/>
            <w:tcBorders>
              <w:top w:val="nil"/>
              <w:left w:val="nil"/>
              <w:bottom w:val="nil"/>
              <w:right w:val="nil"/>
            </w:tcBorders>
            <w:shd w:val="clear" w:color="auto" w:fill="auto"/>
          </w:tcPr>
          <w:p w:rsidR="007D128A" w:rsidRDefault="007D128A" w:rsidP="00AE18E3">
            <w:pPr>
              <w:jc w:val="center"/>
            </w:pPr>
            <w:r>
              <w:t>8.971</w:t>
            </w:r>
          </w:p>
        </w:tc>
        <w:tc>
          <w:tcPr>
            <w:tcW w:w="1800" w:type="dxa"/>
            <w:tcBorders>
              <w:top w:val="nil"/>
              <w:left w:val="nil"/>
              <w:bottom w:val="nil"/>
              <w:right w:val="nil"/>
            </w:tcBorders>
            <w:shd w:val="clear" w:color="auto" w:fill="auto"/>
          </w:tcPr>
          <w:p w:rsidR="007D128A" w:rsidRDefault="007D128A" w:rsidP="00AE18E3">
            <w:pPr>
              <w:jc w:val="cente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pPr>
            <w:r>
              <w:t>224.392</w:t>
            </w:r>
          </w:p>
        </w:tc>
        <w:tc>
          <w:tcPr>
            <w:tcW w:w="900" w:type="dxa"/>
            <w:tcBorders>
              <w:top w:val="nil"/>
              <w:left w:val="nil"/>
              <w:right w:val="nil"/>
            </w:tcBorders>
            <w:shd w:val="clear" w:color="auto" w:fill="auto"/>
          </w:tcPr>
          <w:p w:rsidR="007D128A" w:rsidRDefault="007D128A" w:rsidP="00AE18E3">
            <w:pPr>
              <w:jc w:val="center"/>
            </w:pPr>
            <w:r>
              <w:t>13.775</w:t>
            </w:r>
          </w:p>
        </w:tc>
        <w:tc>
          <w:tcPr>
            <w:tcW w:w="1800" w:type="dxa"/>
            <w:tcBorders>
              <w:top w:val="nil"/>
              <w:left w:val="nil"/>
              <w:right w:val="nil"/>
            </w:tcBorders>
            <w:shd w:val="clear" w:color="auto" w:fill="auto"/>
          </w:tcPr>
          <w:p w:rsidR="007D128A" w:rsidRDefault="007D128A" w:rsidP="00AE18E3">
            <w:pPr>
              <w:jc w:val="cente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3-11</w:t>
      </w:r>
      <w:r>
        <w:rPr>
          <w:rFonts w:hint="eastAsia"/>
          <w:sz w:val="24"/>
        </w:rPr>
        <w:t>所示，碳化学位移归属见表</w:t>
      </w:r>
      <w:r>
        <w:rPr>
          <w:rFonts w:hint="eastAsia"/>
          <w:sz w:val="24"/>
        </w:rPr>
        <w:t>3-12</w:t>
      </w:r>
      <w:r>
        <w:rPr>
          <w:rFonts w:hint="eastAsia"/>
          <w:sz w:val="24"/>
        </w:rPr>
        <w:t>。</w:t>
      </w:r>
    </w:p>
    <w:p w:rsidR="007D128A" w:rsidRDefault="007D128A" w:rsidP="007D128A">
      <w:pPr>
        <w:spacing w:line="360" w:lineRule="auto"/>
        <w:ind w:firstLineChars="200" w:firstLine="420"/>
        <w:jc w:val="center"/>
      </w:pPr>
      <w:r>
        <w:object w:dxaOrig="5151" w:dyaOrig="3906">
          <v:shape id="对象 25" o:spid="_x0000_i1034" type="#_x0000_t75" style="width:309.05pt;height:235pt;mso-position-horizontal-relative:page;mso-position-vertical-relative:page" o:ole="">
            <v:imagedata r:id="rId29" o:title="" croptop="5328f" cropbottom="4510f" cropleft="3445f" cropright="5458f"/>
          </v:shape>
          <o:OLEObject Type="Embed" ProgID="Origin50.Graph" ShapeID="对象 25" DrawAspect="Content" ObjectID="_1611581615"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pPr>
            <w:r>
              <w:t>14.791</w:t>
            </w:r>
          </w:p>
        </w:tc>
        <w:tc>
          <w:tcPr>
            <w:tcW w:w="900" w:type="dxa"/>
            <w:tcBorders>
              <w:left w:val="nil"/>
              <w:bottom w:val="nil"/>
              <w:right w:val="nil"/>
            </w:tcBorders>
            <w:shd w:val="clear" w:color="auto" w:fill="auto"/>
          </w:tcPr>
          <w:p w:rsidR="007D128A" w:rsidRDefault="007D128A" w:rsidP="00AE18E3">
            <w:pPr>
              <w:jc w:val="cente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pPr>
            <w:r>
              <w:t>21.043</w:t>
            </w:r>
          </w:p>
        </w:tc>
        <w:tc>
          <w:tcPr>
            <w:tcW w:w="900" w:type="dxa"/>
            <w:tcBorders>
              <w:top w:val="nil"/>
              <w:left w:val="nil"/>
              <w:bottom w:val="nil"/>
              <w:right w:val="nil"/>
            </w:tcBorders>
            <w:shd w:val="clear" w:color="auto" w:fill="auto"/>
          </w:tcPr>
          <w:p w:rsidR="007D128A" w:rsidRDefault="007D128A" w:rsidP="00AE18E3">
            <w:pPr>
              <w:jc w:val="center"/>
            </w:pPr>
            <w:r>
              <w:t>8.383</w:t>
            </w:r>
          </w:p>
        </w:tc>
        <w:tc>
          <w:tcPr>
            <w:tcW w:w="1656" w:type="dxa"/>
            <w:tcBorders>
              <w:top w:val="nil"/>
              <w:left w:val="nil"/>
              <w:bottom w:val="nil"/>
              <w:right w:val="nil"/>
            </w:tcBorders>
            <w:shd w:val="clear" w:color="auto" w:fill="auto"/>
          </w:tcPr>
          <w:p w:rsidR="007D128A" w:rsidRDefault="007D128A" w:rsidP="00AE18E3">
            <w:pPr>
              <w:jc w:val="cente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pPr>
            <w:r>
              <w:t>30.083</w:t>
            </w:r>
          </w:p>
        </w:tc>
        <w:tc>
          <w:tcPr>
            <w:tcW w:w="900" w:type="dxa"/>
            <w:tcBorders>
              <w:top w:val="nil"/>
              <w:left w:val="nil"/>
              <w:bottom w:val="nil"/>
              <w:right w:val="nil"/>
            </w:tcBorders>
            <w:shd w:val="clear" w:color="auto" w:fill="auto"/>
          </w:tcPr>
          <w:p w:rsidR="007D128A" w:rsidRDefault="007D128A" w:rsidP="00AE18E3">
            <w:pPr>
              <w:jc w:val="center"/>
            </w:pPr>
            <w:r>
              <w:t>7.702</w:t>
            </w:r>
          </w:p>
        </w:tc>
        <w:tc>
          <w:tcPr>
            <w:tcW w:w="1656" w:type="dxa"/>
            <w:tcBorders>
              <w:top w:val="nil"/>
              <w:left w:val="nil"/>
              <w:bottom w:val="nil"/>
              <w:right w:val="nil"/>
            </w:tcBorders>
            <w:shd w:val="clear" w:color="auto" w:fill="auto"/>
          </w:tcPr>
          <w:p w:rsidR="007D128A" w:rsidRDefault="007D128A" w:rsidP="00AE18E3">
            <w:pPr>
              <w:jc w:val="cente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pPr>
            <w:r>
              <w:t>36.222</w:t>
            </w:r>
          </w:p>
        </w:tc>
        <w:tc>
          <w:tcPr>
            <w:tcW w:w="900" w:type="dxa"/>
            <w:tcBorders>
              <w:top w:val="nil"/>
              <w:left w:val="nil"/>
              <w:bottom w:val="nil"/>
              <w:right w:val="nil"/>
            </w:tcBorders>
            <w:shd w:val="clear" w:color="auto" w:fill="auto"/>
          </w:tcPr>
          <w:p w:rsidR="007D128A" w:rsidRDefault="007D128A" w:rsidP="00AE18E3">
            <w:pPr>
              <w:jc w:val="center"/>
            </w:pPr>
            <w:r>
              <w:t>7.869</w:t>
            </w:r>
          </w:p>
        </w:tc>
        <w:tc>
          <w:tcPr>
            <w:tcW w:w="1656" w:type="dxa"/>
            <w:tcBorders>
              <w:top w:val="nil"/>
              <w:left w:val="nil"/>
              <w:bottom w:val="nil"/>
              <w:right w:val="nil"/>
            </w:tcBorders>
            <w:shd w:val="clear" w:color="auto" w:fill="auto"/>
          </w:tcPr>
          <w:p w:rsidR="007D128A" w:rsidRDefault="007D128A" w:rsidP="00AE18E3">
            <w:pPr>
              <w:jc w:val="cente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pPr>
            <w:r>
              <w:t>42.105</w:t>
            </w:r>
          </w:p>
        </w:tc>
        <w:tc>
          <w:tcPr>
            <w:tcW w:w="900" w:type="dxa"/>
            <w:tcBorders>
              <w:top w:val="nil"/>
              <w:left w:val="nil"/>
              <w:bottom w:val="nil"/>
              <w:right w:val="nil"/>
            </w:tcBorders>
            <w:shd w:val="clear" w:color="auto" w:fill="auto"/>
          </w:tcPr>
          <w:p w:rsidR="007D128A" w:rsidRDefault="007D128A" w:rsidP="00AE18E3">
            <w:pPr>
              <w:jc w:val="center"/>
            </w:pPr>
            <w:r>
              <w:t>7.969</w:t>
            </w:r>
          </w:p>
        </w:tc>
        <w:tc>
          <w:tcPr>
            <w:tcW w:w="1656" w:type="dxa"/>
            <w:tcBorders>
              <w:top w:val="nil"/>
              <w:left w:val="nil"/>
              <w:bottom w:val="nil"/>
              <w:right w:val="nil"/>
            </w:tcBorders>
            <w:shd w:val="clear" w:color="auto" w:fill="auto"/>
          </w:tcPr>
          <w:p w:rsidR="007D128A" w:rsidRDefault="007D128A" w:rsidP="00AE18E3">
            <w:pPr>
              <w:jc w:val="cente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pPr>
            <w:r>
              <w:t>49.013</w:t>
            </w:r>
          </w:p>
        </w:tc>
        <w:tc>
          <w:tcPr>
            <w:tcW w:w="900" w:type="dxa"/>
            <w:tcBorders>
              <w:top w:val="nil"/>
              <w:left w:val="nil"/>
              <w:bottom w:val="nil"/>
              <w:right w:val="nil"/>
            </w:tcBorders>
            <w:shd w:val="clear" w:color="auto" w:fill="auto"/>
          </w:tcPr>
          <w:p w:rsidR="007D128A" w:rsidRDefault="007D128A" w:rsidP="00AE18E3">
            <w:pPr>
              <w:jc w:val="center"/>
            </w:pPr>
            <w:r>
              <w:t>8.657</w:t>
            </w:r>
          </w:p>
        </w:tc>
        <w:tc>
          <w:tcPr>
            <w:tcW w:w="1656" w:type="dxa"/>
            <w:tcBorders>
              <w:top w:val="nil"/>
              <w:left w:val="nil"/>
              <w:bottom w:val="nil"/>
              <w:right w:val="nil"/>
            </w:tcBorders>
            <w:shd w:val="clear" w:color="auto" w:fill="auto"/>
          </w:tcPr>
          <w:p w:rsidR="007D128A" w:rsidRDefault="007D128A" w:rsidP="00AE18E3">
            <w:pPr>
              <w:jc w:val="cente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pPr>
            <w:r>
              <w:t>54.969</w:t>
            </w:r>
          </w:p>
        </w:tc>
        <w:tc>
          <w:tcPr>
            <w:tcW w:w="900" w:type="dxa"/>
            <w:tcBorders>
              <w:top w:val="nil"/>
              <w:left w:val="nil"/>
              <w:bottom w:val="nil"/>
              <w:right w:val="nil"/>
            </w:tcBorders>
            <w:shd w:val="clear" w:color="auto" w:fill="auto"/>
          </w:tcPr>
          <w:p w:rsidR="007D128A" w:rsidRDefault="007D128A" w:rsidP="00AE18E3">
            <w:pPr>
              <w:jc w:val="center"/>
            </w:pPr>
            <w:r>
              <w:t>8.881</w:t>
            </w:r>
          </w:p>
        </w:tc>
        <w:tc>
          <w:tcPr>
            <w:tcW w:w="1656" w:type="dxa"/>
            <w:tcBorders>
              <w:top w:val="nil"/>
              <w:left w:val="nil"/>
              <w:bottom w:val="nil"/>
              <w:right w:val="nil"/>
            </w:tcBorders>
            <w:shd w:val="clear" w:color="auto" w:fill="auto"/>
          </w:tcPr>
          <w:p w:rsidR="007D128A" w:rsidRDefault="007D128A" w:rsidP="00AE18E3">
            <w:pPr>
              <w:jc w:val="cente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pPr>
            <w:r>
              <w:t>63.405</w:t>
            </w:r>
          </w:p>
        </w:tc>
        <w:tc>
          <w:tcPr>
            <w:tcW w:w="900" w:type="dxa"/>
            <w:tcBorders>
              <w:top w:val="nil"/>
              <w:left w:val="nil"/>
              <w:bottom w:val="nil"/>
              <w:right w:val="nil"/>
            </w:tcBorders>
            <w:shd w:val="clear" w:color="auto" w:fill="auto"/>
          </w:tcPr>
          <w:p w:rsidR="007D128A" w:rsidRDefault="007D128A" w:rsidP="00AE18E3">
            <w:pPr>
              <w:jc w:val="center"/>
            </w:pPr>
            <w:r>
              <w:t>27.324</w:t>
            </w:r>
          </w:p>
        </w:tc>
        <w:tc>
          <w:tcPr>
            <w:tcW w:w="1656" w:type="dxa"/>
            <w:tcBorders>
              <w:top w:val="nil"/>
              <w:left w:val="nil"/>
              <w:bottom w:val="nil"/>
              <w:right w:val="nil"/>
            </w:tcBorders>
            <w:shd w:val="clear" w:color="auto" w:fill="auto"/>
          </w:tcPr>
          <w:p w:rsidR="007D128A" w:rsidRDefault="007D128A" w:rsidP="00AE18E3">
            <w:pPr>
              <w:jc w:val="cente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pPr>
            <w:r>
              <w:t>106.957</w:t>
            </w:r>
          </w:p>
        </w:tc>
        <w:tc>
          <w:tcPr>
            <w:tcW w:w="900" w:type="dxa"/>
            <w:tcBorders>
              <w:top w:val="nil"/>
              <w:left w:val="nil"/>
              <w:bottom w:val="nil"/>
              <w:right w:val="nil"/>
            </w:tcBorders>
            <w:shd w:val="clear" w:color="auto" w:fill="auto"/>
          </w:tcPr>
          <w:p w:rsidR="007D128A" w:rsidRDefault="007D128A" w:rsidP="00AE18E3">
            <w:pPr>
              <w:jc w:val="center"/>
            </w:pPr>
            <w:r>
              <w:t>15.596</w:t>
            </w:r>
          </w:p>
        </w:tc>
        <w:tc>
          <w:tcPr>
            <w:tcW w:w="1656" w:type="dxa"/>
            <w:tcBorders>
              <w:top w:val="nil"/>
              <w:left w:val="nil"/>
              <w:bottom w:val="nil"/>
              <w:right w:val="nil"/>
            </w:tcBorders>
            <w:shd w:val="clear" w:color="auto" w:fill="auto"/>
          </w:tcPr>
          <w:p w:rsidR="007D128A" w:rsidRDefault="007D128A" w:rsidP="00AE18E3">
            <w:pPr>
              <w:jc w:val="cente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pPr>
            <w:r>
              <w:t>114.408</w:t>
            </w:r>
          </w:p>
        </w:tc>
        <w:tc>
          <w:tcPr>
            <w:tcW w:w="900" w:type="dxa"/>
            <w:tcBorders>
              <w:top w:val="nil"/>
              <w:left w:val="nil"/>
              <w:bottom w:val="nil"/>
              <w:right w:val="nil"/>
            </w:tcBorders>
            <w:shd w:val="clear" w:color="auto" w:fill="auto"/>
          </w:tcPr>
          <w:p w:rsidR="007D128A" w:rsidRDefault="007D128A" w:rsidP="00AE18E3">
            <w:pPr>
              <w:jc w:val="center"/>
            </w:pPr>
            <w:r>
              <w:t>9.211</w:t>
            </w:r>
          </w:p>
        </w:tc>
        <w:tc>
          <w:tcPr>
            <w:tcW w:w="1656" w:type="dxa"/>
            <w:tcBorders>
              <w:top w:val="nil"/>
              <w:left w:val="nil"/>
              <w:bottom w:val="nil"/>
              <w:right w:val="nil"/>
            </w:tcBorders>
            <w:shd w:val="clear" w:color="auto" w:fill="auto"/>
          </w:tcPr>
          <w:p w:rsidR="007D128A" w:rsidRDefault="007D128A" w:rsidP="00AE18E3">
            <w:pPr>
              <w:jc w:val="cente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pPr>
            <w:r>
              <w:t>121.325</w:t>
            </w:r>
          </w:p>
        </w:tc>
        <w:tc>
          <w:tcPr>
            <w:tcW w:w="900" w:type="dxa"/>
            <w:tcBorders>
              <w:top w:val="nil"/>
              <w:left w:val="nil"/>
              <w:bottom w:val="nil"/>
              <w:right w:val="nil"/>
            </w:tcBorders>
            <w:shd w:val="clear" w:color="auto" w:fill="auto"/>
          </w:tcPr>
          <w:p w:rsidR="007D128A" w:rsidRDefault="007D128A" w:rsidP="00AE18E3">
            <w:pPr>
              <w:jc w:val="center"/>
            </w:pPr>
            <w:r>
              <w:t>8.761</w:t>
            </w:r>
          </w:p>
        </w:tc>
        <w:tc>
          <w:tcPr>
            <w:tcW w:w="1656" w:type="dxa"/>
            <w:tcBorders>
              <w:top w:val="nil"/>
              <w:left w:val="nil"/>
              <w:bottom w:val="nil"/>
              <w:right w:val="nil"/>
            </w:tcBorders>
            <w:shd w:val="clear" w:color="auto" w:fill="auto"/>
          </w:tcPr>
          <w:p w:rsidR="007D128A" w:rsidRDefault="007D128A" w:rsidP="00AE18E3">
            <w:pPr>
              <w:jc w:val="cente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12</w:t>
            </w:r>
          </w:p>
        </w:tc>
        <w:tc>
          <w:tcPr>
            <w:tcW w:w="1440" w:type="dxa"/>
            <w:tcBorders>
              <w:top w:val="nil"/>
              <w:left w:val="nil"/>
              <w:bottom w:val="nil"/>
              <w:right w:val="nil"/>
            </w:tcBorders>
            <w:shd w:val="clear" w:color="auto" w:fill="auto"/>
          </w:tcPr>
          <w:p w:rsidR="007D128A" w:rsidRDefault="007D128A" w:rsidP="00AE18E3">
            <w:pPr>
              <w:jc w:val="center"/>
            </w:pPr>
            <w:r>
              <w:t>127.482</w:t>
            </w:r>
          </w:p>
        </w:tc>
        <w:tc>
          <w:tcPr>
            <w:tcW w:w="900" w:type="dxa"/>
            <w:tcBorders>
              <w:top w:val="nil"/>
              <w:left w:val="nil"/>
              <w:bottom w:val="nil"/>
              <w:right w:val="nil"/>
            </w:tcBorders>
            <w:shd w:val="clear" w:color="auto" w:fill="auto"/>
          </w:tcPr>
          <w:p w:rsidR="007D128A" w:rsidRDefault="007D128A" w:rsidP="00AE18E3">
            <w:pPr>
              <w:jc w:val="center"/>
            </w:pPr>
            <w:r>
              <w:t>8.904</w:t>
            </w:r>
          </w:p>
        </w:tc>
        <w:tc>
          <w:tcPr>
            <w:tcW w:w="1656" w:type="dxa"/>
            <w:tcBorders>
              <w:top w:val="nil"/>
              <w:left w:val="nil"/>
              <w:bottom w:val="nil"/>
              <w:right w:val="nil"/>
            </w:tcBorders>
            <w:shd w:val="clear" w:color="auto" w:fill="auto"/>
          </w:tcPr>
          <w:p w:rsidR="007D128A" w:rsidRDefault="007D128A" w:rsidP="00AE18E3">
            <w:pPr>
              <w:jc w:val="cente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pPr>
            <w:r>
              <w:t>135.852</w:t>
            </w:r>
          </w:p>
        </w:tc>
        <w:tc>
          <w:tcPr>
            <w:tcW w:w="900" w:type="dxa"/>
            <w:tcBorders>
              <w:top w:val="nil"/>
              <w:left w:val="nil"/>
              <w:bottom w:val="nil"/>
              <w:right w:val="nil"/>
            </w:tcBorders>
            <w:shd w:val="clear" w:color="auto" w:fill="auto"/>
          </w:tcPr>
          <w:p w:rsidR="007D128A" w:rsidRDefault="007D128A" w:rsidP="00AE18E3">
            <w:pPr>
              <w:jc w:val="center"/>
            </w:pPr>
            <w:r>
              <w:t>11.230</w:t>
            </w:r>
          </w:p>
        </w:tc>
        <w:tc>
          <w:tcPr>
            <w:tcW w:w="1656" w:type="dxa"/>
            <w:tcBorders>
              <w:top w:val="nil"/>
              <w:left w:val="nil"/>
              <w:bottom w:val="nil"/>
              <w:right w:val="nil"/>
            </w:tcBorders>
            <w:shd w:val="clear" w:color="auto" w:fill="auto"/>
          </w:tcPr>
          <w:p w:rsidR="007D128A" w:rsidRDefault="007D128A" w:rsidP="00AE18E3">
            <w:pPr>
              <w:jc w:val="cente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pPr>
            <w:r>
              <w:t>141.791</w:t>
            </w:r>
          </w:p>
        </w:tc>
        <w:tc>
          <w:tcPr>
            <w:tcW w:w="900" w:type="dxa"/>
            <w:tcBorders>
              <w:top w:val="nil"/>
              <w:left w:val="nil"/>
              <w:bottom w:val="nil"/>
              <w:right w:val="nil"/>
            </w:tcBorders>
            <w:shd w:val="clear" w:color="auto" w:fill="auto"/>
          </w:tcPr>
          <w:p w:rsidR="007D128A" w:rsidRDefault="007D128A" w:rsidP="00AE18E3">
            <w:pPr>
              <w:jc w:val="center"/>
            </w:pPr>
            <w:r>
              <w:t>10.614</w:t>
            </w:r>
          </w:p>
        </w:tc>
        <w:tc>
          <w:tcPr>
            <w:tcW w:w="1656" w:type="dxa"/>
            <w:tcBorders>
              <w:top w:val="nil"/>
              <w:left w:val="nil"/>
              <w:bottom w:val="nil"/>
              <w:right w:val="nil"/>
            </w:tcBorders>
            <w:shd w:val="clear" w:color="auto" w:fill="auto"/>
          </w:tcPr>
          <w:p w:rsidR="007D128A" w:rsidRDefault="007D128A" w:rsidP="00AE18E3">
            <w:pPr>
              <w:jc w:val="cente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15</w:t>
            </w:r>
          </w:p>
        </w:tc>
        <w:tc>
          <w:tcPr>
            <w:tcW w:w="1440" w:type="dxa"/>
            <w:tcBorders>
              <w:top w:val="nil"/>
              <w:left w:val="nil"/>
              <w:bottom w:val="nil"/>
              <w:right w:val="nil"/>
            </w:tcBorders>
            <w:shd w:val="clear" w:color="auto" w:fill="auto"/>
          </w:tcPr>
          <w:p w:rsidR="007D128A" w:rsidRDefault="007D128A" w:rsidP="00AE18E3">
            <w:pPr>
              <w:jc w:val="center"/>
            </w:pPr>
            <w:r>
              <w:t>152.761</w:t>
            </w:r>
          </w:p>
        </w:tc>
        <w:tc>
          <w:tcPr>
            <w:tcW w:w="900" w:type="dxa"/>
            <w:tcBorders>
              <w:top w:val="nil"/>
              <w:left w:val="nil"/>
              <w:bottom w:val="nil"/>
              <w:right w:val="nil"/>
            </w:tcBorders>
            <w:shd w:val="clear" w:color="auto" w:fill="auto"/>
          </w:tcPr>
          <w:p w:rsidR="007D128A" w:rsidRDefault="007D128A" w:rsidP="00AE18E3">
            <w:pPr>
              <w:jc w:val="center"/>
            </w:pPr>
            <w:r>
              <w:t>11.742</w:t>
            </w:r>
          </w:p>
        </w:tc>
        <w:tc>
          <w:tcPr>
            <w:tcW w:w="1656" w:type="dxa"/>
            <w:tcBorders>
              <w:top w:val="nil"/>
              <w:left w:val="nil"/>
              <w:bottom w:val="nil"/>
              <w:right w:val="nil"/>
            </w:tcBorders>
            <w:shd w:val="clear" w:color="auto" w:fill="auto"/>
          </w:tcPr>
          <w:p w:rsidR="007D128A" w:rsidRDefault="007D128A" w:rsidP="00AE18E3">
            <w:pPr>
              <w:jc w:val="cente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pPr>
            <w:r>
              <w:t>208.103</w:t>
            </w:r>
          </w:p>
        </w:tc>
        <w:tc>
          <w:tcPr>
            <w:tcW w:w="900" w:type="dxa"/>
            <w:tcBorders>
              <w:top w:val="nil"/>
              <w:left w:val="nil"/>
              <w:bottom w:val="nil"/>
              <w:right w:val="nil"/>
            </w:tcBorders>
            <w:shd w:val="clear" w:color="auto" w:fill="auto"/>
          </w:tcPr>
          <w:p w:rsidR="007D128A" w:rsidRDefault="007D128A" w:rsidP="00AE18E3">
            <w:pPr>
              <w:jc w:val="center"/>
            </w:pPr>
            <w:r>
              <w:t>11.871</w:t>
            </w:r>
          </w:p>
        </w:tc>
        <w:tc>
          <w:tcPr>
            <w:tcW w:w="1656" w:type="dxa"/>
            <w:tcBorders>
              <w:top w:val="nil"/>
              <w:left w:val="nil"/>
              <w:bottom w:val="nil"/>
              <w:right w:val="nil"/>
            </w:tcBorders>
            <w:shd w:val="clear" w:color="auto" w:fill="auto"/>
          </w:tcPr>
          <w:p w:rsidR="007D128A" w:rsidRDefault="007D128A" w:rsidP="00AE18E3">
            <w:pPr>
              <w:jc w:val="cente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pPr>
            <w:r>
              <w:t>215.016</w:t>
            </w:r>
          </w:p>
        </w:tc>
        <w:tc>
          <w:tcPr>
            <w:tcW w:w="900" w:type="dxa"/>
            <w:tcBorders>
              <w:top w:val="nil"/>
              <w:left w:val="nil"/>
              <w:bottom w:val="nil"/>
              <w:right w:val="nil"/>
            </w:tcBorders>
            <w:shd w:val="clear" w:color="auto" w:fill="auto"/>
          </w:tcPr>
          <w:p w:rsidR="007D128A" w:rsidRDefault="007D128A" w:rsidP="00AE18E3">
            <w:pPr>
              <w:jc w:val="center"/>
            </w:pPr>
            <w:r>
              <w:t>9.771</w:t>
            </w:r>
          </w:p>
        </w:tc>
        <w:tc>
          <w:tcPr>
            <w:tcW w:w="1656" w:type="dxa"/>
            <w:tcBorders>
              <w:top w:val="nil"/>
              <w:left w:val="nil"/>
              <w:bottom w:val="nil"/>
              <w:right w:val="nil"/>
            </w:tcBorders>
            <w:shd w:val="clear" w:color="auto" w:fill="auto"/>
          </w:tcPr>
          <w:p w:rsidR="007D128A" w:rsidRDefault="007D128A" w:rsidP="00AE18E3">
            <w:pPr>
              <w:jc w:val="cente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lastRenderedPageBreak/>
              <w:t>18</w:t>
            </w:r>
          </w:p>
        </w:tc>
        <w:tc>
          <w:tcPr>
            <w:tcW w:w="1440" w:type="dxa"/>
            <w:tcBorders>
              <w:top w:val="nil"/>
              <w:left w:val="nil"/>
              <w:bottom w:val="single" w:sz="4" w:space="0" w:color="auto"/>
              <w:right w:val="nil"/>
            </w:tcBorders>
            <w:shd w:val="clear" w:color="auto" w:fill="auto"/>
          </w:tcPr>
          <w:p w:rsidR="007D128A" w:rsidRDefault="007D128A" w:rsidP="00AE18E3">
            <w:pPr>
              <w:jc w:val="cente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核磁图</w:t>
      </w:r>
      <w:proofErr w:type="gramStart"/>
      <w:r>
        <w:rPr>
          <w:rFonts w:hint="eastAsia"/>
          <w:sz w:val="24"/>
        </w:rPr>
        <w:t>谱分峰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pPr>
            <w:r>
              <w:rPr>
                <w:rFonts w:hint="eastAsia"/>
              </w:rPr>
              <w:t>残煤</w:t>
            </w:r>
          </w:p>
        </w:tc>
        <w:tc>
          <w:tcPr>
            <w:tcW w:w="584" w:type="dxa"/>
            <w:tcBorders>
              <w:left w:val="nil"/>
              <w:bottom w:val="nil"/>
              <w:right w:val="nil"/>
            </w:tcBorders>
            <w:shd w:val="clear" w:color="auto" w:fill="auto"/>
          </w:tcPr>
          <w:p w:rsidR="007D128A" w:rsidRDefault="007D128A" w:rsidP="00AE18E3">
            <w:pPr>
              <w:jc w:val="center"/>
            </w:pPr>
            <w:r>
              <w:rPr>
                <w:rFonts w:hint="eastAsia"/>
              </w:rPr>
              <w:t>70.6</w:t>
            </w:r>
          </w:p>
        </w:tc>
        <w:tc>
          <w:tcPr>
            <w:tcW w:w="604" w:type="dxa"/>
            <w:tcBorders>
              <w:left w:val="nil"/>
              <w:bottom w:val="nil"/>
              <w:right w:val="nil"/>
            </w:tcBorders>
            <w:shd w:val="clear" w:color="auto" w:fill="auto"/>
          </w:tcPr>
          <w:p w:rsidR="007D128A" w:rsidRDefault="007D128A" w:rsidP="00AE18E3">
            <w:pPr>
              <w:jc w:val="center"/>
            </w:pPr>
            <w:r>
              <w:rPr>
                <w:rFonts w:hint="eastAsia"/>
              </w:rPr>
              <w:t>6.83</w:t>
            </w:r>
          </w:p>
        </w:tc>
        <w:tc>
          <w:tcPr>
            <w:tcW w:w="605" w:type="dxa"/>
            <w:tcBorders>
              <w:left w:val="nil"/>
              <w:bottom w:val="nil"/>
              <w:right w:val="nil"/>
            </w:tcBorders>
            <w:shd w:val="clear" w:color="auto" w:fill="auto"/>
          </w:tcPr>
          <w:p w:rsidR="007D128A" w:rsidRDefault="007D128A" w:rsidP="00AE18E3">
            <w:pPr>
              <w:jc w:val="center"/>
            </w:pPr>
            <w:r>
              <w:rPr>
                <w:rFonts w:hint="eastAsia"/>
              </w:rPr>
              <w:t>63.7</w:t>
            </w:r>
          </w:p>
        </w:tc>
        <w:tc>
          <w:tcPr>
            <w:tcW w:w="605" w:type="dxa"/>
            <w:tcBorders>
              <w:left w:val="nil"/>
              <w:bottom w:val="nil"/>
              <w:right w:val="nil"/>
            </w:tcBorders>
            <w:shd w:val="clear" w:color="auto" w:fill="auto"/>
          </w:tcPr>
          <w:p w:rsidR="007D128A" w:rsidRDefault="007D128A" w:rsidP="00AE18E3">
            <w:pPr>
              <w:jc w:val="center"/>
            </w:pPr>
            <w:r>
              <w:rPr>
                <w:rFonts w:hint="eastAsia"/>
              </w:rPr>
              <w:t>21.9</w:t>
            </w:r>
          </w:p>
        </w:tc>
        <w:tc>
          <w:tcPr>
            <w:tcW w:w="605" w:type="dxa"/>
            <w:tcBorders>
              <w:left w:val="nil"/>
              <w:bottom w:val="nil"/>
              <w:right w:val="nil"/>
            </w:tcBorders>
            <w:shd w:val="clear" w:color="auto" w:fill="auto"/>
          </w:tcPr>
          <w:p w:rsidR="007D128A" w:rsidRDefault="007D128A" w:rsidP="00AE18E3">
            <w:pPr>
              <w:jc w:val="center"/>
            </w:pPr>
            <w:r>
              <w:rPr>
                <w:rFonts w:hint="eastAsia"/>
              </w:rPr>
              <w:t>39.1</w:t>
            </w:r>
          </w:p>
        </w:tc>
        <w:tc>
          <w:tcPr>
            <w:tcW w:w="605" w:type="dxa"/>
            <w:tcBorders>
              <w:left w:val="nil"/>
              <w:bottom w:val="nil"/>
              <w:right w:val="nil"/>
            </w:tcBorders>
            <w:shd w:val="clear" w:color="auto" w:fill="auto"/>
          </w:tcPr>
          <w:p w:rsidR="007D128A" w:rsidRDefault="007D128A" w:rsidP="00AE18E3">
            <w:pPr>
              <w:jc w:val="center"/>
            </w:pPr>
            <w:r>
              <w:rPr>
                <w:rFonts w:hint="eastAsia"/>
              </w:rPr>
              <w:t>2.02</w:t>
            </w:r>
          </w:p>
        </w:tc>
        <w:tc>
          <w:tcPr>
            <w:tcW w:w="689" w:type="dxa"/>
            <w:tcBorders>
              <w:left w:val="nil"/>
              <w:bottom w:val="nil"/>
              <w:right w:val="nil"/>
            </w:tcBorders>
            <w:shd w:val="clear" w:color="auto" w:fill="auto"/>
          </w:tcPr>
          <w:p w:rsidR="007D128A" w:rsidRDefault="007D128A" w:rsidP="00AE18E3">
            <w:pPr>
              <w:jc w:val="center"/>
            </w:pPr>
            <w:r>
              <w:rPr>
                <w:rFonts w:hint="eastAsia"/>
              </w:rPr>
              <w:t>15.37</w:t>
            </w:r>
          </w:p>
        </w:tc>
        <w:tc>
          <w:tcPr>
            <w:tcW w:w="584" w:type="dxa"/>
            <w:tcBorders>
              <w:left w:val="nil"/>
              <w:bottom w:val="nil"/>
              <w:right w:val="nil"/>
            </w:tcBorders>
            <w:shd w:val="clear" w:color="auto" w:fill="auto"/>
          </w:tcPr>
          <w:p w:rsidR="007D128A" w:rsidRDefault="007D128A" w:rsidP="00AE18E3">
            <w:pPr>
              <w:jc w:val="center"/>
            </w:pPr>
            <w:r>
              <w:rPr>
                <w:rFonts w:hint="eastAsia"/>
              </w:rPr>
              <w:t>29.4</w:t>
            </w:r>
          </w:p>
        </w:tc>
        <w:tc>
          <w:tcPr>
            <w:tcW w:w="689" w:type="dxa"/>
            <w:tcBorders>
              <w:left w:val="nil"/>
              <w:bottom w:val="nil"/>
              <w:right w:val="nil"/>
            </w:tcBorders>
            <w:shd w:val="clear" w:color="auto" w:fill="auto"/>
          </w:tcPr>
          <w:p w:rsidR="007D128A" w:rsidRDefault="007D128A" w:rsidP="00AE18E3">
            <w:pPr>
              <w:jc w:val="center"/>
            </w:pPr>
            <w:r>
              <w:rPr>
                <w:rFonts w:hint="eastAsia"/>
              </w:rPr>
              <w:t>13.8</w:t>
            </w:r>
          </w:p>
        </w:tc>
        <w:tc>
          <w:tcPr>
            <w:tcW w:w="689" w:type="dxa"/>
            <w:tcBorders>
              <w:left w:val="nil"/>
              <w:bottom w:val="nil"/>
              <w:right w:val="nil"/>
            </w:tcBorders>
            <w:shd w:val="clear" w:color="auto" w:fill="auto"/>
          </w:tcPr>
          <w:p w:rsidR="007D128A" w:rsidRDefault="007D128A" w:rsidP="00AE18E3">
            <w:pPr>
              <w:jc w:val="center"/>
            </w:pPr>
            <w:r>
              <w:rPr>
                <w:rFonts w:hint="eastAsia"/>
              </w:rPr>
              <w:t>10.17</w:t>
            </w:r>
          </w:p>
        </w:tc>
        <w:tc>
          <w:tcPr>
            <w:tcW w:w="584" w:type="dxa"/>
            <w:tcBorders>
              <w:left w:val="nil"/>
              <w:bottom w:val="nil"/>
              <w:right w:val="nil"/>
            </w:tcBorders>
            <w:shd w:val="clear" w:color="auto" w:fill="auto"/>
          </w:tcPr>
          <w:p w:rsidR="007D128A" w:rsidRDefault="007D128A" w:rsidP="00AE18E3">
            <w:pPr>
              <w:jc w:val="center"/>
            </w:pPr>
            <w:r>
              <w:rPr>
                <w:rFonts w:hint="eastAsia"/>
              </w:rPr>
              <w:t>4.59</w:t>
            </w:r>
          </w:p>
        </w:tc>
        <w:tc>
          <w:tcPr>
            <w:tcW w:w="576" w:type="dxa"/>
            <w:tcBorders>
              <w:left w:val="nil"/>
              <w:bottom w:val="nil"/>
              <w:right w:val="nil"/>
            </w:tcBorders>
            <w:shd w:val="clear" w:color="auto" w:fill="auto"/>
          </w:tcPr>
          <w:p w:rsidR="007D128A" w:rsidRDefault="007D128A" w:rsidP="00AE18E3">
            <w:pPr>
              <w:jc w:val="cente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pPr>
            <w:r>
              <w:rPr>
                <w:rFonts w:hint="eastAsia"/>
              </w:rPr>
              <w:t>沥青质</w:t>
            </w:r>
          </w:p>
        </w:tc>
        <w:tc>
          <w:tcPr>
            <w:tcW w:w="584" w:type="dxa"/>
            <w:tcBorders>
              <w:top w:val="nil"/>
              <w:left w:val="nil"/>
              <w:right w:val="nil"/>
            </w:tcBorders>
            <w:shd w:val="clear" w:color="auto" w:fill="auto"/>
          </w:tcPr>
          <w:p w:rsidR="007D128A" w:rsidRDefault="007D128A" w:rsidP="00AE18E3">
            <w:pPr>
              <w:jc w:val="center"/>
            </w:pPr>
            <w:r>
              <w:rPr>
                <w:rFonts w:hint="eastAsia"/>
              </w:rPr>
              <w:t>70</w:t>
            </w:r>
          </w:p>
        </w:tc>
        <w:tc>
          <w:tcPr>
            <w:tcW w:w="604" w:type="dxa"/>
            <w:tcBorders>
              <w:top w:val="nil"/>
              <w:left w:val="nil"/>
              <w:right w:val="nil"/>
            </w:tcBorders>
            <w:shd w:val="clear" w:color="auto" w:fill="auto"/>
          </w:tcPr>
          <w:p w:rsidR="007D128A" w:rsidRDefault="007D128A" w:rsidP="00AE18E3">
            <w:pPr>
              <w:jc w:val="center"/>
            </w:pPr>
            <w:r>
              <w:rPr>
                <w:rFonts w:hint="eastAsia"/>
              </w:rPr>
              <w:t>7.2</w:t>
            </w:r>
          </w:p>
        </w:tc>
        <w:tc>
          <w:tcPr>
            <w:tcW w:w="605" w:type="dxa"/>
            <w:tcBorders>
              <w:top w:val="nil"/>
              <w:left w:val="nil"/>
              <w:right w:val="nil"/>
            </w:tcBorders>
            <w:shd w:val="clear" w:color="auto" w:fill="auto"/>
          </w:tcPr>
          <w:p w:rsidR="007D128A" w:rsidRDefault="007D128A" w:rsidP="00AE18E3">
            <w:pPr>
              <w:jc w:val="center"/>
            </w:pPr>
            <w:r>
              <w:rPr>
                <w:rFonts w:hint="eastAsia"/>
              </w:rPr>
              <w:t>62.8</w:t>
            </w:r>
          </w:p>
        </w:tc>
        <w:tc>
          <w:tcPr>
            <w:tcW w:w="605" w:type="dxa"/>
            <w:tcBorders>
              <w:top w:val="nil"/>
              <w:left w:val="nil"/>
              <w:right w:val="nil"/>
            </w:tcBorders>
            <w:shd w:val="clear" w:color="auto" w:fill="auto"/>
          </w:tcPr>
          <w:p w:rsidR="007D128A" w:rsidRDefault="007D128A" w:rsidP="00AE18E3">
            <w:pPr>
              <w:jc w:val="center"/>
            </w:pPr>
            <w:r>
              <w:rPr>
                <w:rFonts w:hint="eastAsia"/>
              </w:rPr>
              <w:t>20.6</w:t>
            </w:r>
          </w:p>
        </w:tc>
        <w:tc>
          <w:tcPr>
            <w:tcW w:w="605" w:type="dxa"/>
            <w:tcBorders>
              <w:top w:val="nil"/>
              <w:left w:val="nil"/>
              <w:right w:val="nil"/>
            </w:tcBorders>
            <w:shd w:val="clear" w:color="auto" w:fill="auto"/>
          </w:tcPr>
          <w:p w:rsidR="007D128A" w:rsidRDefault="007D128A" w:rsidP="00AE18E3">
            <w:pPr>
              <w:jc w:val="center"/>
            </w:pPr>
            <w:r>
              <w:rPr>
                <w:rFonts w:hint="eastAsia"/>
              </w:rPr>
              <w:t>39.7</w:t>
            </w:r>
          </w:p>
        </w:tc>
        <w:tc>
          <w:tcPr>
            <w:tcW w:w="605" w:type="dxa"/>
            <w:tcBorders>
              <w:top w:val="nil"/>
              <w:left w:val="nil"/>
              <w:right w:val="nil"/>
            </w:tcBorders>
            <w:shd w:val="clear" w:color="auto" w:fill="auto"/>
          </w:tcPr>
          <w:p w:rsidR="007D128A" w:rsidRDefault="007D128A" w:rsidP="00AE18E3">
            <w:pPr>
              <w:jc w:val="center"/>
            </w:pPr>
            <w:r>
              <w:rPr>
                <w:rFonts w:hint="eastAsia"/>
              </w:rPr>
              <w:t>2.81</w:t>
            </w:r>
          </w:p>
        </w:tc>
        <w:tc>
          <w:tcPr>
            <w:tcW w:w="689" w:type="dxa"/>
            <w:tcBorders>
              <w:top w:val="nil"/>
              <w:left w:val="nil"/>
              <w:right w:val="nil"/>
            </w:tcBorders>
            <w:shd w:val="clear" w:color="auto" w:fill="auto"/>
          </w:tcPr>
          <w:p w:rsidR="007D128A" w:rsidRDefault="007D128A" w:rsidP="00AE18E3">
            <w:pPr>
              <w:jc w:val="center"/>
            </w:pPr>
            <w:r>
              <w:rPr>
                <w:rFonts w:hint="eastAsia"/>
              </w:rPr>
              <w:t>12.73</w:t>
            </w:r>
          </w:p>
        </w:tc>
        <w:tc>
          <w:tcPr>
            <w:tcW w:w="584" w:type="dxa"/>
            <w:tcBorders>
              <w:top w:val="nil"/>
              <w:left w:val="nil"/>
              <w:right w:val="nil"/>
            </w:tcBorders>
            <w:shd w:val="clear" w:color="auto" w:fill="auto"/>
          </w:tcPr>
          <w:p w:rsidR="007D128A" w:rsidRDefault="007D128A" w:rsidP="00AE18E3">
            <w:pPr>
              <w:jc w:val="center"/>
            </w:pPr>
            <w:r>
              <w:rPr>
                <w:rFonts w:hint="eastAsia"/>
              </w:rPr>
              <w:t>30</w:t>
            </w:r>
          </w:p>
        </w:tc>
        <w:tc>
          <w:tcPr>
            <w:tcW w:w="689" w:type="dxa"/>
            <w:tcBorders>
              <w:top w:val="nil"/>
              <w:left w:val="nil"/>
              <w:right w:val="nil"/>
            </w:tcBorders>
            <w:shd w:val="clear" w:color="auto" w:fill="auto"/>
          </w:tcPr>
          <w:p w:rsidR="007D128A" w:rsidRDefault="007D128A" w:rsidP="00AE18E3">
            <w:pPr>
              <w:jc w:val="center"/>
            </w:pPr>
            <w:r>
              <w:rPr>
                <w:rFonts w:hint="eastAsia"/>
              </w:rPr>
              <w:t>14.86</w:t>
            </w:r>
          </w:p>
        </w:tc>
        <w:tc>
          <w:tcPr>
            <w:tcW w:w="689" w:type="dxa"/>
            <w:tcBorders>
              <w:top w:val="nil"/>
              <w:left w:val="nil"/>
              <w:right w:val="nil"/>
            </w:tcBorders>
            <w:shd w:val="clear" w:color="auto" w:fill="auto"/>
          </w:tcPr>
          <w:p w:rsidR="007D128A" w:rsidRDefault="007D128A" w:rsidP="00AE18E3">
            <w:pPr>
              <w:jc w:val="center"/>
            </w:pPr>
            <w:r>
              <w:rPr>
                <w:rFonts w:hint="eastAsia"/>
              </w:rPr>
              <w:t>11.2</w:t>
            </w:r>
          </w:p>
        </w:tc>
        <w:tc>
          <w:tcPr>
            <w:tcW w:w="584" w:type="dxa"/>
            <w:tcBorders>
              <w:top w:val="nil"/>
              <w:left w:val="nil"/>
              <w:right w:val="nil"/>
            </w:tcBorders>
            <w:shd w:val="clear" w:color="auto" w:fill="auto"/>
          </w:tcPr>
          <w:p w:rsidR="007D128A" w:rsidRDefault="007D128A" w:rsidP="00AE18E3">
            <w:pPr>
              <w:jc w:val="center"/>
            </w:pPr>
            <w:r>
              <w:rPr>
                <w:rFonts w:hint="eastAsia"/>
              </w:rPr>
              <w:t>5.1</w:t>
            </w:r>
          </w:p>
        </w:tc>
        <w:tc>
          <w:tcPr>
            <w:tcW w:w="576" w:type="dxa"/>
            <w:tcBorders>
              <w:top w:val="nil"/>
              <w:left w:val="nil"/>
              <w:right w:val="nil"/>
            </w:tcBorders>
            <w:shd w:val="clear" w:color="auto" w:fill="auto"/>
          </w:tcPr>
          <w:p w:rsidR="007D128A" w:rsidRDefault="007D128A" w:rsidP="00AE18E3">
            <w:pPr>
              <w:jc w:val="center"/>
            </w:pPr>
            <w:r>
              <w:rPr>
                <w:rFonts w:hint="eastAsia"/>
              </w:rPr>
              <w:t>4.5</w:t>
            </w:r>
          </w:p>
        </w:tc>
      </w:tr>
    </w:tbl>
    <w:p w:rsidR="007D128A" w:rsidRDefault="007D128A" w:rsidP="007D128A">
      <w:pPr>
        <w:spacing w:line="360" w:lineRule="auto"/>
        <w:ind w:firstLineChars="200" w:firstLine="420"/>
        <w:rPr>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proofErr w:type="gramStart"/>
      <w:r>
        <w:rPr>
          <w:i/>
          <w:szCs w:val="21"/>
          <w:vertAlign w:val="superscript"/>
        </w:rPr>
        <w:t>’</w:t>
      </w:r>
      <w:proofErr w:type="gramEnd"/>
      <w:r>
        <w:rPr>
          <w:rFonts w:hint="eastAsia"/>
          <w:szCs w:val="21"/>
        </w:rPr>
        <w:t>-</w:t>
      </w:r>
      <w:proofErr w:type="gramStart"/>
      <w:r>
        <w:rPr>
          <w:rFonts w:hint="eastAsia"/>
          <w:szCs w:val="21"/>
        </w:rPr>
        <w:t>芳碳率</w:t>
      </w:r>
      <w:proofErr w:type="gramEnd"/>
      <w:r>
        <w:rPr>
          <w:rFonts w:hint="eastAsia"/>
          <w:szCs w:val="21"/>
        </w:rPr>
        <w:t>；</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w:t>
      </w:r>
      <w:proofErr w:type="gramStart"/>
      <w:r>
        <w:rPr>
          <w:rFonts w:hint="eastAsia"/>
          <w:sz w:val="24"/>
        </w:rPr>
        <w:t>芳碳率</w:t>
      </w:r>
      <w:proofErr w:type="gramEnd"/>
      <w:r>
        <w:rPr>
          <w:rFonts w:hint="eastAsia"/>
          <w:i/>
          <w:sz w:val="24"/>
        </w:rPr>
        <w:t>fa</w:t>
      </w:r>
      <w:proofErr w:type="gramStart"/>
      <w:r>
        <w:rPr>
          <w:i/>
          <w:sz w:val="24"/>
          <w:vertAlign w:val="superscript"/>
        </w:rPr>
        <w:t>’</w:t>
      </w:r>
      <w:proofErr w:type="gramEnd"/>
      <w:r>
        <w:rPr>
          <w:rFonts w:hint="eastAsia"/>
          <w:sz w:val="24"/>
        </w:rPr>
        <w:t>大于沥青质，脂肪</w:t>
      </w:r>
      <w:proofErr w:type="gramStart"/>
      <w:r>
        <w:rPr>
          <w:rFonts w:hint="eastAsia"/>
          <w:sz w:val="24"/>
        </w:rPr>
        <w:t>烃</w:t>
      </w:r>
      <w:proofErr w:type="gramEnd"/>
      <w:r>
        <w:rPr>
          <w:rFonts w:hint="eastAsia"/>
          <w:sz w:val="24"/>
        </w:rPr>
        <w:t>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w:t>
      </w:r>
      <w:proofErr w:type="gramStart"/>
      <w:r>
        <w:rPr>
          <w:rFonts w:hint="eastAsia"/>
          <w:sz w:val="24"/>
        </w:rPr>
        <w:t>的</w:t>
      </w:r>
      <w:proofErr w:type="gramEnd"/>
      <w:r>
        <w:rPr>
          <w:rFonts w:hint="eastAsia"/>
          <w:sz w:val="24"/>
        </w:rPr>
        <w:t>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pPr>
      <w:bookmarkStart w:id="28" w:name="_Toc715737"/>
      <w:r>
        <w:t>3.1.4</w:t>
      </w:r>
      <w:r>
        <w:rPr>
          <w:rFonts w:hint="eastAsia"/>
        </w:rPr>
        <w:t xml:space="preserve"> X</w:t>
      </w:r>
      <w:r>
        <w:rPr>
          <w:rFonts w:hint="eastAsia"/>
        </w:rPr>
        <w:t>射线衍射结果分析</w:t>
      </w:r>
      <w:bookmarkEnd w:id="28"/>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5766F7" w:rsidP="005766F7">
      <w:pPr>
        <w:spacing w:line="360" w:lineRule="auto"/>
        <w:ind w:firstLineChars="200" w:firstLine="420"/>
        <w:jc w:val="center"/>
      </w:pPr>
      <w:r>
        <w:object w:dxaOrig="6073" w:dyaOrig="3872">
          <v:shape id="对象 76" o:spid="_x0000_i1035" type="#_x0000_t75" style="width:315.15pt;height:222.8pt;mso-position-horizontal-relative:page;mso-position-vertical-relative:page" o:ole="">
            <v:imagedata r:id="rId31" o:title="" croptop="8759f" cropbottom="3688f" cropleft="3083f" cropright="3567f"/>
          </v:shape>
          <o:OLEObject Type="Embed" ProgID="Origin50.Graph" ShapeID="对象 76" DrawAspect="Content" ObjectID="_1611581616" r:id="rId32"/>
        </w:object>
      </w:r>
    </w:p>
    <w:p w:rsidR="005766F7" w:rsidRDefault="005766F7" w:rsidP="005766F7">
      <w:pPr>
        <w:ind w:firstLineChars="200" w:firstLine="420"/>
        <w:jc w:val="center"/>
      </w:pPr>
      <w:r>
        <w:rPr>
          <w:rFonts w:ascii="楷体" w:eastAsia="楷体" w:hAnsi="楷体" w:hint="eastAsia"/>
        </w:rPr>
        <w:lastRenderedPageBreak/>
        <w:t>图</w:t>
      </w:r>
      <w:r>
        <w:rPr>
          <w:rFonts w:hint="eastAsia"/>
        </w:rPr>
        <w:t xml:space="preserve">3-12 </w:t>
      </w:r>
      <w:r>
        <w:rPr>
          <w:rFonts w:ascii="楷体" w:eastAsia="楷体" w:hAnsi="楷体" w:hint="eastAsia"/>
        </w:rPr>
        <w:t>原煤</w:t>
      </w:r>
      <w:r>
        <w:rPr>
          <w:rFonts w:hint="eastAsia"/>
        </w:rPr>
        <w:t>、</w:t>
      </w:r>
      <w:r>
        <w:rPr>
          <w:rFonts w:ascii="楷体" w:eastAsia="楷体" w:hAnsi="楷体" w:hint="eastAsia"/>
        </w:rPr>
        <w:t>残煤和沥青质</w:t>
      </w:r>
      <w:r>
        <w:rPr>
          <w:rFonts w:hint="eastAsia"/>
        </w:rPr>
        <w:t>XRD</w:t>
      </w:r>
      <w:r>
        <w:rPr>
          <w:rFonts w:ascii="楷体" w:eastAsia="楷体" w:hAnsi="楷体" w:hint="eastAsia"/>
        </w:rPr>
        <w:t>对比图</w:t>
      </w:r>
    </w:p>
    <w:p w:rsidR="005766F7" w:rsidRDefault="005766F7" w:rsidP="005766F7">
      <w:pPr>
        <w:ind w:firstLineChars="200" w:firstLine="420"/>
        <w:jc w:val="center"/>
      </w:pPr>
      <w:r>
        <w:rPr>
          <w:rFonts w:hint="eastAsia"/>
        </w:rPr>
        <w:t xml:space="preserve">Figure 3-12 </w:t>
      </w:r>
      <w:r>
        <w:rPr>
          <w:rFonts w:hint="eastAsia"/>
          <w:szCs w:val="21"/>
        </w:rPr>
        <w:t xml:space="preserve">Comparison of residue </w:t>
      </w:r>
      <w:r>
        <w:rPr>
          <w:rFonts w:hint="eastAsia"/>
          <w:szCs w:val="21"/>
        </w:rPr>
        <w:t>、</w:t>
      </w:r>
      <w:r>
        <w:rPr>
          <w:rFonts w:hint="eastAsia"/>
        </w:rPr>
        <w:t xml:space="preserve">asphaltene and raw coal XRD spectrum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proofErr w:type="gramStart"/>
      <w:r>
        <w:rPr>
          <w:rFonts w:hAnsi="宋体"/>
          <w:color w:val="2B2B2B"/>
          <w:sz w:val="24"/>
          <w:shd w:val="clear" w:color="auto" w:fill="FFFFFF"/>
        </w:rPr>
        <w:t>峰变得</w:t>
      </w:r>
      <w:proofErr w:type="gramEnd"/>
      <w:r>
        <w:rPr>
          <w:rFonts w:hAnsi="宋体"/>
          <w:color w:val="2B2B2B"/>
          <w:sz w:val="24"/>
          <w:shd w:val="clear" w:color="auto" w:fill="FFFFFF"/>
        </w:rPr>
        <w:t>更加宽阔。</w:t>
      </w:r>
    </w:p>
    <w:p w:rsidR="005766F7" w:rsidRDefault="005766F7" w:rsidP="005766F7">
      <w:pPr>
        <w:spacing w:line="360" w:lineRule="auto"/>
        <w:ind w:firstLineChars="200" w:firstLine="480"/>
        <w:rPr>
          <w:rFonts w:hAnsi="宋体"/>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w:t>
      </w:r>
      <w:proofErr w:type="gramStart"/>
      <w:r>
        <w:rPr>
          <w:rFonts w:hAnsi="宋体"/>
          <w:color w:val="2B2B2B"/>
          <w:sz w:val="24"/>
          <w:shd w:val="clear" w:color="auto" w:fill="FFFFFF"/>
        </w:rPr>
        <w:t>不</w:t>
      </w:r>
      <w:proofErr w:type="gramEnd"/>
      <w:r>
        <w:rPr>
          <w:rFonts w:hAnsi="宋体"/>
          <w:color w:val="2B2B2B"/>
          <w:sz w:val="24"/>
          <w:shd w:val="clear" w:color="auto" w:fill="FFFFFF"/>
        </w:rPr>
        <w:t>含有矿物质。</w:t>
      </w:r>
    </w:p>
    <w:p w:rsidR="005766F7" w:rsidRDefault="005766F7" w:rsidP="005766F7">
      <w:pPr>
        <w:spacing w:line="360" w:lineRule="auto"/>
        <w:ind w:firstLineChars="200" w:firstLine="480"/>
        <w:rPr>
          <w:rFonts w:hAnsi="宋体"/>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w:t>
      </w:r>
      <w:proofErr w:type="gramStart"/>
      <w:r>
        <w:rPr>
          <w:sz w:val="24"/>
        </w:rPr>
        <w:t>分峰处理</w:t>
      </w:r>
      <w:proofErr w:type="gramEnd"/>
      <w:r>
        <w:rPr>
          <w:sz w:val="24"/>
        </w:rPr>
        <w:t>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5766F7" w:rsidRDefault="005766F7" w:rsidP="005766F7">
      <w:pPr>
        <w:spacing w:line="360" w:lineRule="auto"/>
        <w:ind w:firstLineChars="200" w:firstLine="420"/>
        <w:jc w:val="center"/>
      </w:pPr>
      <w:r>
        <w:object w:dxaOrig="4864" w:dyaOrig="3869">
          <v:shape id="对象 77" o:spid="_x0000_i1036" type="#_x0000_t75" style="width:187.45pt;height:133.15pt;mso-position-horizontal-relative:page;mso-position-vertical-relative:page" o:ole="">
            <v:imagedata r:id="rId33" o:title="" croptop="7958f" cropbottom="4525f" cropleft="6289f" cropright="12081f"/>
          </v:shape>
          <o:OLEObject Type="Embed" ProgID="Origin50.Graph" ShapeID="对象 77" DrawAspect="Content" ObjectID="_1611581617" r:id="rId34"/>
        </w:object>
      </w:r>
      <w:r>
        <w:object w:dxaOrig="4833" w:dyaOrig="3747">
          <v:shape id="对象 78" o:spid="_x0000_i1037" type="#_x0000_t75" style="width:192.9pt;height:137.2pt;mso-position-horizontal-relative:page;mso-position-vertical-relative:page" o:ole="">
            <v:imagedata r:id="rId35" o:title="" croptop="9596f" cropbottom="4603f" cropleft="6896f" cropright="11805f"/>
          </v:shape>
          <o:OLEObject Type="Embed" ProgID="Origin50.Graph" ShapeID="对象 78" DrawAspect="Content" ObjectID="_1611581618" r:id="rId36"/>
        </w:object>
      </w:r>
    </w:p>
    <w:p w:rsidR="005766F7" w:rsidRDefault="005766F7" w:rsidP="005766F7">
      <w:pPr>
        <w:ind w:firstLineChars="200" w:firstLine="420"/>
        <w:jc w:val="center"/>
        <w:rPr>
          <w:szCs w:val="21"/>
        </w:rPr>
      </w:pPr>
      <w:r>
        <w:rPr>
          <w:rFonts w:ascii="楷体" w:eastAsia="楷体" w:hAnsi="楷体" w:hint="eastAsia"/>
        </w:rPr>
        <w:t>图</w:t>
      </w:r>
      <w:r>
        <w:rPr>
          <w:rFonts w:hint="eastAsia"/>
        </w:rPr>
        <w:t xml:space="preserve">3-13 </w:t>
      </w:r>
      <w:r>
        <w:rPr>
          <w:rFonts w:ascii="楷体" w:eastAsia="楷体" w:hAnsi="楷体" w:hint="eastAsia"/>
        </w:rPr>
        <w:t>沥青质</w:t>
      </w:r>
      <w:r>
        <w:rPr>
          <w:rFonts w:hint="eastAsia"/>
        </w:rPr>
        <w:t>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沥青质分峰参数</w:t>
      </w:r>
      <w:proofErr w:type="gramEnd"/>
      <w:r>
        <w:rPr>
          <w:rFonts w:ascii="楷体" w:eastAsia="楷体" w:hAnsi="楷体" w:hint="eastAsia"/>
          <w:szCs w:val="21"/>
        </w:rPr>
        <w:t>表</w:t>
      </w:r>
    </w:p>
    <w:p w:rsidR="005766F7" w:rsidRDefault="005766F7" w:rsidP="005766F7">
      <w:pPr>
        <w:ind w:firstLineChars="200" w:firstLine="420"/>
        <w:jc w:val="center"/>
        <w:rPr>
          <w:szCs w:val="21"/>
        </w:rPr>
      </w:pPr>
      <w:r>
        <w:rPr>
          <w:szCs w:val="21"/>
        </w:rPr>
        <w:t>T</w:t>
      </w:r>
      <w:r>
        <w:rPr>
          <w:rFonts w:hint="eastAsia"/>
          <w:szCs w:val="21"/>
        </w:rPr>
        <w:t>able 3-14 parameters of asphaltene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编号</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半峰宽</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峰形</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Pr="00EA0B23">
              <w:rPr>
                <w:rFonts w:hint="eastAsia"/>
                <w:szCs w:val="21"/>
              </w:rPr>
              <w:t>带</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18.68</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13.01</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002</w:t>
            </w:r>
            <w:r w:rsidRPr="00EA0B23">
              <w:rPr>
                <w:rFonts w:hint="eastAsia"/>
                <w:szCs w:val="21"/>
              </w:rPr>
              <w:t>峰</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24.82</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4.67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100</w:t>
            </w:r>
            <w:r w:rsidRPr="00EA0B23">
              <w:rPr>
                <w:rFonts w:hint="eastAsia"/>
                <w:szCs w:val="21"/>
              </w:rPr>
              <w:t>峰</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43.23</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9.41</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lastRenderedPageBreak/>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38" type="#_x0000_t75" style="width:45.5pt;height:42.1pt;mso-position-horizontal-relative:page;mso-position-vertical-relative:page" o:ole="">
            <v:imagedata r:id="rId37" o:title=""/>
          </v:shape>
          <o:OLEObject Type="Embed" ProgID="PBrush" ShapeID="对象 1" DrawAspect="Content" ObjectID="_1611581619"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39" type="#_x0000_t75" style="width:67.25pt;height:33.95pt;mso-position-horizontal-relative:page;mso-position-vertical-relative:page" o:ole="">
            <v:imagedata r:id="rId39" o:title=""/>
          </v:shape>
          <o:OLEObject Type="Embed" ProgID="Equation.KSEE3" ShapeID="对象 30" DrawAspect="Content" ObjectID="_1611581620"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40" type="#_x0000_t75" style="width:65.2pt;height:33.95pt;mso-position-horizontal-relative:page;mso-position-vertical-relative:page" o:ole="">
            <v:imagedata r:id="rId41" o:title=""/>
          </v:shape>
          <o:OLEObject Type="Embed" ProgID="Equation.KSEE3" ShapeID="_x0000_i1040" DrawAspect="Content" ObjectID="_1611581621"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41" type="#_x0000_t75" style="width:25.15pt;height:33.95pt;mso-position-horizontal-relative:page;mso-position-vertical-relative:page" o:ole="">
            <v:imagedata r:id="rId43" o:title=""/>
          </v:shape>
          <o:OLEObject Type="Embed" ProgID="PBrush" ShapeID="对象 2" DrawAspect="Content" ObjectID="_1611581622"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29" w:name="_Toc510800312"/>
      <w:bookmarkStart w:id="30" w:name="_Toc510866751"/>
      <w:bookmarkStart w:id="31" w:name="_Toc510866936"/>
      <w:bookmarkStart w:id="32" w:name="_Toc510867184"/>
      <w:bookmarkStart w:id="33" w:name="_Toc14519"/>
      <w:bookmarkStart w:id="34" w:name="_Toc510902146"/>
      <w:bookmarkStart w:id="35"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29"/>
      <w:bookmarkEnd w:id="30"/>
      <w:bookmarkEnd w:id="31"/>
      <w:bookmarkEnd w:id="32"/>
      <w:bookmarkEnd w:id="33"/>
      <w:bookmarkEnd w:id="34"/>
      <w:bookmarkEnd w:id="35"/>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3.82</w:t>
            </w:r>
          </w:p>
          <w:p w:rsidR="005766F7" w:rsidRPr="00EA0B23" w:rsidRDefault="005766F7" w:rsidP="00AE18E3">
            <w:pPr>
              <w:jc w:val="center"/>
              <w:rPr>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18.56</w:t>
            </w:r>
          </w:p>
          <w:p w:rsidR="005766F7" w:rsidRPr="00EA0B23" w:rsidRDefault="005766F7" w:rsidP="00AE18E3">
            <w:pPr>
              <w:jc w:val="center"/>
              <w:rPr>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18.17</w:t>
            </w:r>
          </w:p>
          <w:p w:rsidR="005766F7" w:rsidRPr="00EA0B23" w:rsidRDefault="005766F7" w:rsidP="00AE18E3">
            <w:pPr>
              <w:jc w:val="center"/>
              <w:rPr>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6.06</w:t>
            </w:r>
          </w:p>
          <w:p w:rsidR="005766F7" w:rsidRPr="00EA0B23" w:rsidRDefault="005766F7" w:rsidP="00AE18E3">
            <w:pPr>
              <w:jc w:val="center"/>
              <w:rPr>
                <w:szCs w:val="21"/>
              </w:rPr>
            </w:pPr>
            <w:r w:rsidRPr="00EA0B23">
              <w:rPr>
                <w:rFonts w:hint="eastAsia"/>
                <w:szCs w:val="21"/>
              </w:rPr>
              <w:t>7.37</w:t>
            </w:r>
          </w:p>
        </w:tc>
      </w:tr>
    </w:tbl>
    <w:p w:rsidR="005766F7" w:rsidRDefault="005766F7" w:rsidP="00C15A7C">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sidR="007726D9">
        <w:rPr>
          <w:rFonts w:hint="eastAsia"/>
          <w:bCs/>
          <w:sz w:val="24"/>
        </w:rPr>
        <w:t>试验</w:t>
      </w:r>
      <w:r>
        <w:rPr>
          <w:rFonts w:hint="eastAsia"/>
          <w:bCs/>
          <w:sz w:val="24"/>
        </w:rPr>
        <w:t>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w:t>
      </w:r>
      <w:proofErr w:type="gramStart"/>
      <w:r>
        <w:rPr>
          <w:rFonts w:hint="eastAsia"/>
          <w:sz w:val="24"/>
        </w:rPr>
        <w:t>的</w:t>
      </w:r>
      <w:proofErr w:type="gramEnd"/>
      <w:r>
        <w:rPr>
          <w:rFonts w:hint="eastAsia"/>
          <w:sz w:val="24"/>
        </w:rPr>
        <w:t>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6"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6"/>
    </w:p>
    <w:p w:rsidR="006B526D" w:rsidRDefault="006B526D" w:rsidP="00AE18E3">
      <w:pPr>
        <w:spacing w:line="360" w:lineRule="auto"/>
        <w:outlineLvl w:val="2"/>
      </w:pPr>
      <w:bookmarkStart w:id="37" w:name="_Toc715739"/>
      <w:r>
        <w:rPr>
          <w:rFonts w:hint="eastAsia"/>
        </w:rPr>
        <w:t xml:space="preserve">3.2.1 </w:t>
      </w:r>
      <w:r>
        <w:rPr>
          <w:rFonts w:hint="eastAsia"/>
        </w:rPr>
        <w:t>芳香结构单元</w:t>
      </w:r>
      <w:bookmarkEnd w:id="37"/>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w:t>
      </w:r>
      <w:r w:rsidRPr="00E25DD3">
        <w:rPr>
          <w:rFonts w:hint="eastAsia"/>
          <w:color w:val="FF0000"/>
          <w:sz w:val="24"/>
        </w:rPr>
        <w:lastRenderedPageBreak/>
        <w:t>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8"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2" type="#_x0000_t75" style="width:36pt;height:43.45pt" o:ole="">
                  <v:imagedata r:id="rId46" o:title=""/>
                </v:shape>
                <o:OLEObject Type="Embed" ProgID="PBrush" ShapeID="_x0000_i1042" DrawAspect="Content" ObjectID="_1611581623"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3" type="#_x0000_t75" style="width:65.2pt;height:36pt" o:ole="">
                  <v:imagedata r:id="rId48" o:title=""/>
                </v:shape>
                <o:OLEObject Type="Embed" ProgID="PBrush" ShapeID="_x0000_i1043" DrawAspect="Content" ObjectID="_1611581624"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4" type="#_x0000_t75" style="width:36pt;height:43.45pt" o:ole="">
                  <v:imagedata r:id="rId50" o:title=""/>
                </v:shape>
                <o:OLEObject Type="Embed" ProgID="PBrush" ShapeID="_x0000_i1044" DrawAspect="Content" ObjectID="_1611581625"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w:t>
            </w:r>
            <w:bookmarkStart w:id="39" w:name="_GoBack"/>
            <w:bookmarkEnd w:id="39"/>
            <w:r w:rsidRPr="007D398F">
              <w:rPr>
                <w:sz w:val="15"/>
                <w:szCs w:val="15"/>
              </w:rPr>
              <w:t xml:space="preserve">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5" type="#_x0000_t75" style="width:57.75pt;height:36pt" o:ole="">
                  <v:imagedata r:id="rId52" o:title=""/>
                </v:shape>
                <o:OLEObject Type="Embed" ProgID="PBrush" ShapeID="_x0000_i1045" DrawAspect="Content" ObjectID="_1611581626"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6" type="#_x0000_t75" style="width:36pt;height:43.45pt" o:ole="">
                  <v:imagedata r:id="rId54" o:title=""/>
                </v:shape>
                <o:OLEObject Type="Embed" ProgID="PBrush" ShapeID="_x0000_i1046" DrawAspect="Content" ObjectID="_1611581627"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40" w:name="_Toc715740"/>
      <w:bookmarkEnd w:id="38"/>
      <w:r>
        <w:t>3.2.2</w:t>
      </w:r>
      <w:r>
        <w:rPr>
          <w:rFonts w:hint="eastAsia"/>
        </w:rPr>
        <w:t xml:space="preserve"> </w:t>
      </w:r>
      <w:r>
        <w:rPr>
          <w:rFonts w:hint="eastAsia"/>
        </w:rPr>
        <w:t>脂肪结构</w:t>
      </w:r>
      <w:bookmarkEnd w:id="40"/>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含量高于残煤。</w:t>
      </w:r>
    </w:p>
    <w:p w:rsidR="00E05FD3" w:rsidRDefault="00E05FD3" w:rsidP="00E05FD3">
      <w:r w:rsidRPr="00E25DD3">
        <w:rPr>
          <w:rFonts w:hint="eastAsia"/>
          <w:color w:val="FF0000"/>
          <w:sz w:val="24"/>
        </w:rPr>
        <w:lastRenderedPageBreak/>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1" w:name="_Toc715741"/>
      <w:r>
        <w:rPr>
          <w:rFonts w:hint="eastAsia"/>
        </w:rPr>
        <w:t xml:space="preserve">3.2.3 </w:t>
      </w:r>
      <w:r>
        <w:rPr>
          <w:rFonts w:hint="eastAsia"/>
        </w:rPr>
        <w:t>杂原子结构</w:t>
      </w:r>
      <w:bookmarkEnd w:id="41"/>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w:t>
      </w:r>
      <w:proofErr w:type="gramStart"/>
      <w:r w:rsidRPr="00E25DD3">
        <w:rPr>
          <w:rFonts w:hint="eastAsia"/>
          <w:color w:val="FF0000"/>
          <w:sz w:val="24"/>
        </w:rPr>
        <w:t>芳碳率</w:t>
      </w:r>
      <w:proofErr w:type="gramEnd"/>
      <w:r w:rsidRPr="00E25DD3">
        <w:rPr>
          <w:rFonts w:hint="eastAsia"/>
          <w:color w:val="FF0000"/>
          <w:sz w:val="24"/>
        </w:rPr>
        <w:t>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w:t>
      </w:r>
      <w:proofErr w:type="gramStart"/>
      <w:r w:rsidRPr="00E25DD3">
        <w:rPr>
          <w:rFonts w:hint="eastAsia"/>
          <w:color w:val="FF0000"/>
          <w:sz w:val="24"/>
        </w:rPr>
        <w:t>吡啶型氮和</w:t>
      </w:r>
      <w:proofErr w:type="gramEnd"/>
      <w:r w:rsidRPr="00E25DD3">
        <w:rPr>
          <w:rFonts w:hint="eastAsia"/>
          <w:color w:val="FF0000"/>
          <w:sz w:val="24"/>
        </w:rPr>
        <w:t>吡咯型氮。其中</w:t>
      </w:r>
      <w:proofErr w:type="gramStart"/>
      <w:r w:rsidRPr="00E25DD3">
        <w:rPr>
          <w:rFonts w:hint="eastAsia"/>
          <w:color w:val="FF0000"/>
          <w:sz w:val="24"/>
        </w:rPr>
        <w:t>吡咯型氮和吡啶型氮含量</w:t>
      </w:r>
      <w:proofErr w:type="gramEnd"/>
      <w:r w:rsidRPr="00E25DD3">
        <w:rPr>
          <w:rFonts w:hint="eastAsia"/>
          <w:color w:val="FF0000"/>
          <w:sz w:val="24"/>
        </w:rPr>
        <w:t>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w:t>
      </w:r>
      <w:proofErr w:type="gramStart"/>
      <w:r w:rsidRPr="00E25DD3">
        <w:rPr>
          <w:rFonts w:hint="eastAsia"/>
          <w:color w:val="FF0000"/>
          <w:sz w:val="24"/>
        </w:rPr>
        <w:t>环醚的形式</w:t>
      </w:r>
      <w:proofErr w:type="gramEnd"/>
      <w:r w:rsidRPr="00E25DD3">
        <w:rPr>
          <w:rFonts w:hint="eastAsia"/>
          <w:color w:val="FF0000"/>
          <w:sz w:val="24"/>
        </w:rPr>
        <w:t>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pPr>
      <w:bookmarkStart w:id="42" w:name="_Toc715742"/>
      <w:r>
        <w:lastRenderedPageBreak/>
        <w:t>3.2.4</w:t>
      </w:r>
      <w:r>
        <w:rPr>
          <w:rFonts w:hint="eastAsia"/>
        </w:rPr>
        <w:t xml:space="preserve"> </w:t>
      </w:r>
      <w:r>
        <w:rPr>
          <w:rFonts w:hint="eastAsia"/>
        </w:rPr>
        <w:t>模型修正</w:t>
      </w:r>
      <w:bookmarkEnd w:id="42"/>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szCs w:val="21"/>
        </w:rPr>
      </w:pPr>
      <w:r>
        <w:rPr>
          <w:noProof/>
          <w:szCs w:val="21"/>
        </w:rPr>
        <mc:AlternateContent>
          <mc:Choice Requires="wpc">
            <w:drawing>
              <wp:inline distT="0" distB="0" distL="0" distR="0" wp14:anchorId="058F7B9F" wp14:editId="6C8646B8">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5E5FDA" w:rsidRDefault="005E5FDA" w:rsidP="00E05FD3">
                              <w:pPr>
                                <w:jc w:val="center"/>
                              </w:pPr>
                              <w:r>
                                <w:rPr>
                                  <w:rFonts w:hint="eastAsia"/>
                                </w:rPr>
                                <w:t>屯兰</w:t>
                              </w:r>
                              <w:r>
                                <w:rPr>
                                  <w:rFonts w:hint="eastAsia"/>
                                </w:rPr>
                                <w:t>2</w:t>
                              </w:r>
                              <w:r>
                                <w:rPr>
                                  <w:rFonts w:hint="eastAsia"/>
                                </w:rPr>
                                <w:t>号残煤和沥青质的大分子结构模型</w:t>
                              </w:r>
                            </w:p>
                            <w:p w:rsidR="005E5FDA" w:rsidRDefault="005E5FDA"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5E5FDA" w:rsidRDefault="005E5FDA" w:rsidP="00E05FD3">
                              <w:pPr>
                                <w:jc w:val="center"/>
                              </w:pPr>
                              <w:r>
                                <w:rPr>
                                  <w:rFonts w:hint="eastAsia"/>
                                </w:rPr>
                                <w:t>利用</w:t>
                              </w:r>
                              <w:r>
                                <w:rPr>
                                  <w:rFonts w:hint="eastAsia"/>
                                </w:rPr>
                                <w:t xml:space="preserve">ACD/CNMR Predictor </w:t>
                              </w:r>
                              <w:r>
                                <w:rPr>
                                  <w:rFonts w:hint="eastAsia"/>
                                </w:rPr>
                                <w:t>计算模型的</w:t>
                              </w:r>
                            </w:p>
                            <w:p w:rsidR="005E5FDA" w:rsidRDefault="005E5FDA" w:rsidP="00E05FD3">
                              <w:pPr>
                                <w:jc w:val="center"/>
                              </w:pPr>
                              <w:r>
                                <w:rPr>
                                  <w:rFonts w:hint="eastAsia"/>
                                  <w:vertAlign w:val="superscript"/>
                                </w:rPr>
                                <w:t>13</w:t>
                              </w:r>
                              <w:r>
                                <w:rPr>
                                  <w:rFonts w:hint="eastAsia"/>
                                </w:rPr>
                                <w:t>CNMR</w:t>
                              </w:r>
                              <w:r>
                                <w:rPr>
                                  <w:rFonts w:hint="eastAsia"/>
                                </w:rPr>
                                <w:t>图谱</w:t>
                              </w:r>
                            </w:p>
                            <w:p w:rsidR="005E5FDA" w:rsidRDefault="005E5FDA"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5E5FDA" w:rsidRDefault="005E5FDA" w:rsidP="00E05FD3">
                              <w:pPr>
                                <w:jc w:val="center"/>
                              </w:pPr>
                              <w:r>
                                <w:rPr>
                                  <w:rFonts w:hint="eastAsia"/>
                                </w:rPr>
                                <w:t>导入计算数据到</w:t>
                              </w:r>
                              <w:r>
                                <w:rPr>
                                  <w:rFonts w:hint="eastAsia"/>
                                </w:rPr>
                                <w:t>gNMR</w:t>
                              </w:r>
                              <w:r>
                                <w:rPr>
                                  <w:rFonts w:hint="eastAsia"/>
                                </w:rPr>
                                <w:t>软件中得到模型</w:t>
                              </w:r>
                            </w:p>
                            <w:p w:rsidR="005E5FDA" w:rsidRDefault="005E5FDA" w:rsidP="00E05FD3">
                              <w:pPr>
                                <w:jc w:val="center"/>
                              </w:pPr>
                              <w:r>
                                <w:rPr>
                                  <w:rFonts w:hint="eastAsia"/>
                                </w:rPr>
                                <w:t>的模拟图谱</w:t>
                              </w:r>
                            </w:p>
                            <w:p w:rsidR="005E5FDA" w:rsidRDefault="005E5FDA"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5E5FDA" w:rsidRDefault="005E5FDA" w:rsidP="00E05FD3">
                              <w:pPr>
                                <w:jc w:val="center"/>
                              </w:pPr>
                              <w:r>
                                <w:rPr>
                                  <w:rFonts w:hint="eastAsia"/>
                                </w:rPr>
                                <w:t>试验图谱与核磁模拟图谱是否</w:t>
                              </w:r>
                            </w:p>
                            <w:p w:rsidR="005E5FDA" w:rsidRDefault="005E5FDA" w:rsidP="00E05FD3">
                              <w:pPr>
                                <w:jc w:val="center"/>
                              </w:pPr>
                              <w:r>
                                <w:rPr>
                                  <w:rFonts w:hint="eastAsia"/>
                                </w:rPr>
                                <w:t>匹配</w:t>
                              </w:r>
                            </w:p>
                            <w:p w:rsidR="005E5FDA" w:rsidRDefault="005E5FDA" w:rsidP="00E05FD3">
                              <w:pPr>
                                <w:jc w:val="center"/>
                              </w:pPr>
                              <w:r>
                                <w:rPr>
                                  <w:rFonts w:hint="eastAsia"/>
                                </w:rPr>
                                <w:t>的模拟图谱</w:t>
                              </w:r>
                            </w:p>
                            <w:p w:rsidR="005E5FDA" w:rsidRDefault="005E5FDA"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5E5FDA" w:rsidRDefault="005E5FDA" w:rsidP="00E05FD3">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5E5FDA" w:rsidRDefault="005E5FDA" w:rsidP="00E05FD3">
                              <w:pPr>
                                <w:jc w:val="center"/>
                              </w:pPr>
                              <w:r>
                                <w:rPr>
                                  <w:rFonts w:hint="eastAsia"/>
                                </w:rPr>
                                <w:t>最终的结构模型</w:t>
                              </w:r>
                            </w:p>
                            <w:p w:rsidR="005E5FDA" w:rsidRDefault="005E5FDA"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5E5FDA" w:rsidRDefault="005E5FDA" w:rsidP="00E05FD3">
                              <w:proofErr w:type="gramStart"/>
                              <w:r>
                                <w:rPr>
                                  <w:rFonts w:hint="eastAsia"/>
                                </w:rPr>
                                <w:t>否</w:t>
                              </w:r>
                              <w:proofErr w:type="gramEnd"/>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5E5FDA" w:rsidRDefault="005E5FDA" w:rsidP="00E05FD3">
                              <w:r>
                                <w:rPr>
                                  <w:rFonts w:hint="eastAsia"/>
                                </w:rPr>
                                <w:t>调</w:t>
                              </w:r>
                            </w:p>
                            <w:p w:rsidR="005E5FDA" w:rsidRDefault="005E5FDA" w:rsidP="00E05FD3">
                              <w:r>
                                <w:rPr>
                                  <w:rFonts w:hint="eastAsia"/>
                                </w:rPr>
                                <w:t>整</w:t>
                              </w:r>
                            </w:p>
                            <w:p w:rsidR="005E5FDA" w:rsidRDefault="005E5FDA" w:rsidP="00E05FD3">
                              <w:r>
                                <w:rPr>
                                  <w:rFonts w:hint="eastAsia"/>
                                </w:rPr>
                                <w:t>平</w:t>
                              </w:r>
                            </w:p>
                            <w:p w:rsidR="005E5FDA" w:rsidRDefault="005E5FDA" w:rsidP="00E05FD3">
                              <w:r>
                                <w:rPr>
                                  <w:rFonts w:hint="eastAsia"/>
                                </w:rPr>
                                <w:t>面</w:t>
                              </w:r>
                            </w:p>
                            <w:p w:rsidR="005E5FDA" w:rsidRDefault="005E5FDA" w:rsidP="00E05FD3">
                              <w:r>
                                <w:rPr>
                                  <w:rFonts w:hint="eastAsia"/>
                                </w:rPr>
                                <w:t>模</w:t>
                              </w:r>
                            </w:p>
                            <w:p w:rsidR="005E5FDA" w:rsidRDefault="005E5FDA" w:rsidP="00E05FD3">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5E5FDA" w:rsidRDefault="005E5FDA" w:rsidP="00E05FD3">
                        <w:pPr>
                          <w:jc w:val="center"/>
                        </w:pPr>
                        <w:r>
                          <w:rPr>
                            <w:rFonts w:hint="eastAsia"/>
                          </w:rPr>
                          <w:t>屯兰</w:t>
                        </w:r>
                        <w:r>
                          <w:rPr>
                            <w:rFonts w:hint="eastAsia"/>
                          </w:rPr>
                          <w:t>2</w:t>
                        </w:r>
                        <w:r>
                          <w:rPr>
                            <w:rFonts w:hint="eastAsia"/>
                          </w:rPr>
                          <w:t>号残煤和沥青质的大分子结构模型</w:t>
                        </w:r>
                      </w:p>
                      <w:p w:rsidR="005E5FDA" w:rsidRDefault="005E5FDA"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5E5FDA" w:rsidRDefault="005E5FDA" w:rsidP="00E05FD3">
                        <w:pPr>
                          <w:jc w:val="center"/>
                        </w:pPr>
                        <w:r>
                          <w:rPr>
                            <w:rFonts w:hint="eastAsia"/>
                          </w:rPr>
                          <w:t>利用</w:t>
                        </w:r>
                        <w:r>
                          <w:rPr>
                            <w:rFonts w:hint="eastAsia"/>
                          </w:rPr>
                          <w:t xml:space="preserve">ACD/CNMR Predictor </w:t>
                        </w:r>
                        <w:r>
                          <w:rPr>
                            <w:rFonts w:hint="eastAsia"/>
                          </w:rPr>
                          <w:t>计算模型的</w:t>
                        </w:r>
                      </w:p>
                      <w:p w:rsidR="005E5FDA" w:rsidRDefault="005E5FDA" w:rsidP="00E05FD3">
                        <w:pPr>
                          <w:jc w:val="center"/>
                        </w:pPr>
                        <w:r>
                          <w:rPr>
                            <w:rFonts w:hint="eastAsia"/>
                            <w:vertAlign w:val="superscript"/>
                          </w:rPr>
                          <w:t>13</w:t>
                        </w:r>
                        <w:r>
                          <w:rPr>
                            <w:rFonts w:hint="eastAsia"/>
                          </w:rPr>
                          <w:t>CNMR</w:t>
                        </w:r>
                        <w:r>
                          <w:rPr>
                            <w:rFonts w:hint="eastAsia"/>
                          </w:rPr>
                          <w:t>图谱</w:t>
                        </w:r>
                      </w:p>
                      <w:p w:rsidR="005E5FDA" w:rsidRDefault="005E5FDA"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5E5FDA" w:rsidRDefault="005E5FDA" w:rsidP="00E05FD3">
                        <w:pPr>
                          <w:jc w:val="center"/>
                        </w:pPr>
                        <w:r>
                          <w:rPr>
                            <w:rFonts w:hint="eastAsia"/>
                          </w:rPr>
                          <w:t>导入计算数据到</w:t>
                        </w:r>
                        <w:r>
                          <w:rPr>
                            <w:rFonts w:hint="eastAsia"/>
                          </w:rPr>
                          <w:t>gNMR</w:t>
                        </w:r>
                        <w:r>
                          <w:rPr>
                            <w:rFonts w:hint="eastAsia"/>
                          </w:rPr>
                          <w:t>软件中得到模型</w:t>
                        </w:r>
                      </w:p>
                      <w:p w:rsidR="005E5FDA" w:rsidRDefault="005E5FDA" w:rsidP="00E05FD3">
                        <w:pPr>
                          <w:jc w:val="center"/>
                        </w:pPr>
                        <w:r>
                          <w:rPr>
                            <w:rFonts w:hint="eastAsia"/>
                          </w:rPr>
                          <w:t>的模拟图谱</w:t>
                        </w:r>
                      </w:p>
                      <w:p w:rsidR="005E5FDA" w:rsidRDefault="005E5FDA"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5E5FDA" w:rsidRDefault="005E5FDA" w:rsidP="00E05FD3">
                        <w:pPr>
                          <w:jc w:val="center"/>
                        </w:pPr>
                        <w:r>
                          <w:rPr>
                            <w:rFonts w:hint="eastAsia"/>
                          </w:rPr>
                          <w:t>试验图谱与核磁模拟图谱是否</w:t>
                        </w:r>
                      </w:p>
                      <w:p w:rsidR="005E5FDA" w:rsidRDefault="005E5FDA" w:rsidP="00E05FD3">
                        <w:pPr>
                          <w:jc w:val="center"/>
                        </w:pPr>
                        <w:r>
                          <w:rPr>
                            <w:rFonts w:hint="eastAsia"/>
                          </w:rPr>
                          <w:t>匹配</w:t>
                        </w:r>
                      </w:p>
                      <w:p w:rsidR="005E5FDA" w:rsidRDefault="005E5FDA" w:rsidP="00E05FD3">
                        <w:pPr>
                          <w:jc w:val="center"/>
                        </w:pPr>
                        <w:r>
                          <w:rPr>
                            <w:rFonts w:hint="eastAsia"/>
                          </w:rPr>
                          <w:t>的模拟图谱</w:t>
                        </w:r>
                      </w:p>
                      <w:p w:rsidR="005E5FDA" w:rsidRDefault="005E5FDA"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5E5FDA" w:rsidRDefault="005E5FDA" w:rsidP="00E05FD3">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5E5FDA" w:rsidRDefault="005E5FDA" w:rsidP="00E05FD3">
                        <w:pPr>
                          <w:jc w:val="center"/>
                        </w:pPr>
                        <w:r>
                          <w:rPr>
                            <w:rFonts w:hint="eastAsia"/>
                          </w:rPr>
                          <w:t>最终的结构模型</w:t>
                        </w:r>
                      </w:p>
                      <w:p w:rsidR="005E5FDA" w:rsidRDefault="005E5FDA"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5E5FDA" w:rsidRDefault="005E5FDA" w:rsidP="00E05FD3">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5E5FDA" w:rsidRDefault="005E5FDA" w:rsidP="00E05FD3">
                        <w:r>
                          <w:rPr>
                            <w:rFonts w:hint="eastAsia"/>
                          </w:rPr>
                          <w:t>调</w:t>
                        </w:r>
                      </w:p>
                      <w:p w:rsidR="005E5FDA" w:rsidRDefault="005E5FDA" w:rsidP="00E05FD3">
                        <w:r>
                          <w:rPr>
                            <w:rFonts w:hint="eastAsia"/>
                          </w:rPr>
                          <w:t>整</w:t>
                        </w:r>
                      </w:p>
                      <w:p w:rsidR="005E5FDA" w:rsidRDefault="005E5FDA" w:rsidP="00E05FD3">
                        <w:r>
                          <w:rPr>
                            <w:rFonts w:hint="eastAsia"/>
                          </w:rPr>
                          <w:t>平</w:t>
                        </w:r>
                      </w:p>
                      <w:p w:rsidR="005E5FDA" w:rsidRDefault="005E5FDA" w:rsidP="00E05FD3">
                        <w:r>
                          <w:rPr>
                            <w:rFonts w:hint="eastAsia"/>
                          </w:rPr>
                          <w:t>面</w:t>
                        </w:r>
                      </w:p>
                      <w:p w:rsidR="005E5FDA" w:rsidRDefault="005E5FDA" w:rsidP="00E05FD3">
                        <w:r>
                          <w:rPr>
                            <w:rFonts w:hint="eastAsia"/>
                          </w:rPr>
                          <w:t>模</w:t>
                        </w:r>
                      </w:p>
                      <w:p w:rsidR="005E5FDA" w:rsidRDefault="005E5FDA" w:rsidP="00E05FD3">
                        <w:r>
                          <w:rPr>
                            <w:rFonts w:hint="eastAsia"/>
                          </w:rPr>
                          <w:t>型</w:t>
                        </w:r>
                      </w:p>
                    </w:txbxContent>
                  </v:textbox>
                </v:shape>
                <w10:anchorlock/>
              </v:group>
            </w:pict>
          </mc:Fallback>
        </mc:AlternateContent>
      </w:r>
    </w:p>
    <w:p w:rsidR="00E05FD3" w:rsidRDefault="00E05FD3" w:rsidP="00E05FD3">
      <w:pPr>
        <w:ind w:firstLineChars="200" w:firstLine="420"/>
        <w:rPr>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szCs w:val="21"/>
        </w:rPr>
      </w:pPr>
      <w:r>
        <w:rPr>
          <w:rFonts w:hint="eastAsia"/>
          <w:szCs w:val="21"/>
        </w:rPr>
        <w:t>Figure 4-1 Flow chart of model modifying</w:t>
      </w:r>
    </w:p>
    <w:p w:rsidR="00E05FD3" w:rsidRDefault="00E05FD3" w:rsidP="00E05FD3">
      <w:pPr>
        <w:rPr>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szCs w:val="21"/>
        </w:rPr>
      </w:pPr>
      <w:r>
        <w:rPr>
          <w:noProof/>
          <w:sz w:val="24"/>
        </w:rPr>
        <w:lastRenderedPageBreak/>
        <w:drawing>
          <wp:inline distT="0" distB="0" distL="0" distR="0" wp14:anchorId="7653F761" wp14:editId="0E462BB8">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szCs w:val="21"/>
        </w:rPr>
      </w:pPr>
      <w:r>
        <w:rPr>
          <w:rFonts w:hint="eastAsia"/>
          <w:szCs w:val="21"/>
        </w:rPr>
        <w:t>Figure 4-2 Initial plain model of asphaltene</w:t>
      </w:r>
    </w:p>
    <w:p w:rsidR="00E05FD3" w:rsidRDefault="00E05FD3" w:rsidP="00E05FD3">
      <w:pPr>
        <w:spacing w:line="360" w:lineRule="auto"/>
        <w:ind w:firstLineChars="200" w:firstLine="420"/>
        <w:jc w:val="center"/>
      </w:pPr>
      <w:r>
        <w:object w:dxaOrig="5767" w:dyaOrig="4015">
          <v:shape id="对象 42" o:spid="_x0000_i1047" type="#_x0000_t75" style="width:313.15pt;height:217.35pt;mso-position-horizontal-relative:page;mso-position-vertical-relative:page" o:ole="">
            <v:imagedata r:id="rId57" o:title="" croptop="6983f" cropbottom="3512f" cropleft="2789f" cropright="6875f"/>
          </v:shape>
          <o:OLEObject Type="Embed" ProgID="Origin50.Graph" ShapeID="对象 42" DrawAspect="Content" ObjectID="_1611581628" r:id="rId58"/>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4-3</w:t>
      </w:r>
      <w:r>
        <w:rPr>
          <w:rFonts w:hint="eastAsia"/>
          <w:sz w:val="24"/>
        </w:rPr>
        <w:t>可知，沥青质模拟图谱与</w:t>
      </w:r>
      <w:r w:rsidR="007726D9">
        <w:rPr>
          <w:rFonts w:hint="eastAsia"/>
          <w:sz w:val="24"/>
        </w:rPr>
        <w:t>试验</w:t>
      </w:r>
      <w:r>
        <w:rPr>
          <w:rFonts w:hint="eastAsia"/>
          <w:sz w:val="24"/>
        </w:rPr>
        <w:t>图谱并没有很好的吻合，</w:t>
      </w:r>
      <w:r>
        <w:rPr>
          <w:rFonts w:hint="eastAsia"/>
          <w:sz w:val="24"/>
        </w:rPr>
        <w:t>25~55ppm</w:t>
      </w:r>
      <w:r>
        <w:rPr>
          <w:rFonts w:hint="eastAsia"/>
          <w:sz w:val="24"/>
        </w:rPr>
        <w:t>的计算图谱低于</w:t>
      </w:r>
      <w:r w:rsidR="007726D9">
        <w:rPr>
          <w:rFonts w:hint="eastAsia"/>
          <w:sz w:val="24"/>
        </w:rPr>
        <w:t>试验</w:t>
      </w:r>
      <w:r>
        <w:rPr>
          <w:rFonts w:hint="eastAsia"/>
          <w:sz w:val="24"/>
        </w:rPr>
        <w:t>图谱，表明沥青质模型中亚甲基、次甲基的含量低于真实含量；另外计算图谱</w:t>
      </w:r>
      <w:r>
        <w:rPr>
          <w:rFonts w:hint="eastAsia"/>
          <w:sz w:val="24"/>
        </w:rPr>
        <w:t>100~129 ppm</w:t>
      </w:r>
      <w:r>
        <w:rPr>
          <w:rFonts w:hint="eastAsia"/>
          <w:sz w:val="24"/>
        </w:rPr>
        <w:t>的</w:t>
      </w:r>
      <w:proofErr w:type="gramStart"/>
      <w:r>
        <w:rPr>
          <w:rFonts w:hint="eastAsia"/>
          <w:sz w:val="24"/>
        </w:rPr>
        <w:t>芳香碳峰出现</w:t>
      </w:r>
      <w:proofErr w:type="gramEnd"/>
      <w:r>
        <w:rPr>
          <w:rFonts w:hint="eastAsia"/>
          <w:sz w:val="24"/>
        </w:rPr>
        <w:t>了右偏现象，说明</w:t>
      </w:r>
      <w:proofErr w:type="gramStart"/>
      <w:r>
        <w:rPr>
          <w:rFonts w:hint="eastAsia"/>
          <w:sz w:val="24"/>
        </w:rPr>
        <w:t>芳香环</w:t>
      </w:r>
      <w:proofErr w:type="gramEnd"/>
      <w:r>
        <w:rPr>
          <w:rFonts w:hint="eastAsia"/>
          <w:sz w:val="24"/>
        </w:rPr>
        <w:t>之间</w:t>
      </w:r>
      <w:r>
        <w:rPr>
          <w:rFonts w:hint="eastAsia"/>
          <w:sz w:val="24"/>
        </w:rPr>
        <w:lastRenderedPageBreak/>
        <w:t>的连接方式与真实煤结构有较大的差异，需要重新绘制平面模型。</w:t>
      </w:r>
    </w:p>
    <w:p w:rsidR="00E05FD3" w:rsidRDefault="00E05FD3" w:rsidP="00E05FD3">
      <w:pPr>
        <w:spacing w:line="360" w:lineRule="auto"/>
        <w:ind w:firstLineChars="200" w:firstLine="480"/>
        <w:rPr>
          <w:sz w:val="24"/>
        </w:rPr>
      </w:pPr>
      <w:r>
        <w:rPr>
          <w:rFonts w:hint="eastAsia"/>
          <w:sz w:val="24"/>
        </w:rPr>
        <w:t>对残煤和沥青质的初始结构模型进行调整，并得到了与</w:t>
      </w:r>
      <w:r w:rsidR="007726D9">
        <w:rPr>
          <w:rFonts w:hint="eastAsia"/>
          <w:sz w:val="24"/>
        </w:rPr>
        <w:t>试验</w:t>
      </w:r>
      <w:r>
        <w:rPr>
          <w:rFonts w:hint="eastAsia"/>
          <w:sz w:val="24"/>
        </w:rPr>
        <w:t>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23B7DC5B" wp14:editId="5F8D61A1">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szCs w:val="21"/>
        </w:rPr>
      </w:pPr>
      <w:r>
        <w:rPr>
          <w:rFonts w:hint="eastAsia"/>
          <w:szCs w:val="21"/>
        </w:rPr>
        <w:t>Figure 4-4 Initial plain model of residue</w:t>
      </w:r>
    </w:p>
    <w:p w:rsidR="00E05FD3" w:rsidRDefault="00E05FD3" w:rsidP="00E05FD3">
      <w:pPr>
        <w:spacing w:line="360" w:lineRule="auto"/>
        <w:ind w:firstLineChars="200" w:firstLine="420"/>
        <w:jc w:val="center"/>
      </w:pPr>
      <w:r>
        <w:object w:dxaOrig="5627" w:dyaOrig="4256">
          <v:shape id="对象 44" o:spid="_x0000_i1048" type="#_x0000_t75" style="width:308.4pt;height:231.6pt;mso-position-horizontal-relative:page;mso-position-vertical-relative:page" o:ole="">
            <v:imagedata r:id="rId60" o:title="" croptop="4876f" cropbottom="2343f" cropleft="4121f" cropright="6875f"/>
          </v:shape>
          <o:OLEObject Type="Embed" ProgID="Origin50.Graph" ShapeID="对象 44" DrawAspect="Content" ObjectID="_1611581629" r:id="rId61"/>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szCs w:val="21"/>
        </w:rPr>
      </w:pPr>
      <w:r>
        <w:rPr>
          <w:rFonts w:hint="eastAsia"/>
          <w:noProof/>
          <w:szCs w:val="21"/>
        </w:rPr>
        <w:lastRenderedPageBreak/>
        <w:drawing>
          <wp:inline distT="0" distB="0" distL="0" distR="0" wp14:anchorId="6D3EBAAE" wp14:editId="1A8CA2DE">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w:t>
      </w:r>
      <w:proofErr w:type="gramStart"/>
      <w:r>
        <w:rPr>
          <w:rFonts w:ascii="楷体" w:eastAsia="楷体" w:hAnsi="楷体" w:hint="eastAsia"/>
          <w:szCs w:val="21"/>
        </w:rPr>
        <w:t>制质最终</w:t>
      </w:r>
      <w:proofErr w:type="gramEnd"/>
      <w:r>
        <w:rPr>
          <w:rFonts w:ascii="楷体" w:eastAsia="楷体" w:hAnsi="楷体" w:hint="eastAsia"/>
          <w:szCs w:val="21"/>
        </w:rPr>
        <w:t>平面模型</w:t>
      </w:r>
    </w:p>
    <w:p w:rsidR="00E05FD3" w:rsidRDefault="00E05FD3" w:rsidP="00E05FD3">
      <w:pPr>
        <w:jc w:val="center"/>
        <w:rPr>
          <w:szCs w:val="21"/>
        </w:rPr>
      </w:pPr>
      <w:r>
        <w:rPr>
          <w:rFonts w:hint="eastAsia"/>
          <w:szCs w:val="21"/>
        </w:rPr>
        <w:t>Figure 4-6 Initial plain model of asphatene</w:t>
      </w:r>
    </w:p>
    <w:p w:rsidR="00E05FD3" w:rsidRDefault="00E05FD3" w:rsidP="00E05FD3">
      <w:pPr>
        <w:spacing w:line="360" w:lineRule="auto"/>
        <w:ind w:firstLineChars="200" w:firstLine="420"/>
        <w:jc w:val="center"/>
      </w:pPr>
      <w:r>
        <w:object w:dxaOrig="5585" w:dyaOrig="4242">
          <v:shape id="对象 46" o:spid="_x0000_i1049" type="#_x0000_t75" style="width:316.55pt;height:241.15pt;mso-position-horizontal-relative:page;mso-position-vertical-relative:page" o:ole="">
            <v:imagedata r:id="rId63" o:title="" croptop="4821f" cropbottom="2546f" cropleft="4539f" cropright="6875f"/>
          </v:shape>
          <o:OLEObject Type="Embed" ProgID="Origin50.Graph" ShapeID="对象 46" DrawAspect="Content" ObjectID="_1611581630" r:id="rId64"/>
        </w:object>
      </w:r>
    </w:p>
    <w:p w:rsidR="00E05FD3" w:rsidRDefault="00E05FD3" w:rsidP="00E05FD3">
      <w:pPr>
        <w:ind w:firstLineChars="200" w:firstLine="420"/>
        <w:jc w:val="center"/>
        <w:rPr>
          <w:rFonts w:ascii="楷体" w:eastAsia="楷体" w:hAnsi="楷体"/>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w:t>
      </w:r>
      <w:r w:rsidR="007726D9">
        <w:rPr>
          <w:rFonts w:hint="eastAsia"/>
          <w:sz w:val="24"/>
        </w:rPr>
        <w:t>试验</w:t>
      </w:r>
      <w:r>
        <w:rPr>
          <w:rFonts w:hint="eastAsia"/>
          <w:sz w:val="24"/>
        </w:rPr>
        <w:t>图谱整体吻合程度较高，只是在</w:t>
      </w:r>
      <w:r>
        <w:rPr>
          <w:rFonts w:hint="eastAsia"/>
          <w:sz w:val="24"/>
        </w:rPr>
        <w:t>190~220ppm</w:t>
      </w:r>
      <w:r>
        <w:rPr>
          <w:rFonts w:hint="eastAsia"/>
          <w:sz w:val="24"/>
        </w:rPr>
        <w:t>区域相差较大，该区域碳化学位移归属于煤中的羰基碳原子，</w:t>
      </w:r>
      <w:proofErr w:type="gramStart"/>
      <w:r>
        <w:rPr>
          <w:rFonts w:hint="eastAsia"/>
          <w:sz w:val="24"/>
        </w:rPr>
        <w:t>受</w:t>
      </w:r>
      <w:r w:rsidR="007726D9">
        <w:rPr>
          <w:rFonts w:hint="eastAsia"/>
          <w:sz w:val="24"/>
        </w:rPr>
        <w:t>试验</w:t>
      </w:r>
      <w:proofErr w:type="gramEnd"/>
      <w:r>
        <w:rPr>
          <w:rFonts w:hint="eastAsia"/>
          <w:sz w:val="24"/>
        </w:rPr>
        <w:t>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w:t>
      </w:r>
      <w:r w:rsidR="007726D9">
        <w:rPr>
          <w:rFonts w:hint="eastAsia"/>
          <w:sz w:val="24"/>
        </w:rPr>
        <w:t>试验</w:t>
      </w:r>
      <w:r>
        <w:rPr>
          <w:rFonts w:hint="eastAsia"/>
          <w:sz w:val="24"/>
        </w:rPr>
        <w:t>图谱</w:t>
      </w:r>
      <w:proofErr w:type="gramStart"/>
      <w:r>
        <w:rPr>
          <w:rFonts w:hint="eastAsia"/>
          <w:sz w:val="24"/>
        </w:rPr>
        <w:t>羰基碳峰吸收强度</w:t>
      </w:r>
      <w:proofErr w:type="gramEnd"/>
      <w:r>
        <w:rPr>
          <w:rFonts w:hint="eastAsia"/>
          <w:sz w:val="24"/>
        </w:rPr>
        <w:t>相较计算图谱偏大。</w:t>
      </w:r>
    </w:p>
    <w:p w:rsidR="00E05FD3" w:rsidRDefault="00E05FD3" w:rsidP="00E05FD3">
      <w:pPr>
        <w:spacing w:line="360" w:lineRule="auto"/>
        <w:ind w:firstLineChars="200" w:firstLine="480"/>
        <w:rPr>
          <w:sz w:val="24"/>
        </w:rPr>
      </w:pPr>
      <w:r>
        <w:rPr>
          <w:rFonts w:hint="eastAsia"/>
          <w:sz w:val="24"/>
        </w:rPr>
        <w:lastRenderedPageBreak/>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pPr>
            <w:r>
              <w:rPr>
                <w:rFonts w:hint="eastAsia"/>
              </w:rPr>
              <w:t>87.88</w:t>
            </w:r>
          </w:p>
        </w:tc>
        <w:tc>
          <w:tcPr>
            <w:tcW w:w="720" w:type="dxa"/>
            <w:tcBorders>
              <w:left w:val="nil"/>
              <w:bottom w:val="nil"/>
              <w:right w:val="nil"/>
            </w:tcBorders>
            <w:shd w:val="clear" w:color="auto" w:fill="auto"/>
          </w:tcPr>
          <w:p w:rsidR="00E05FD3" w:rsidRDefault="00E05FD3" w:rsidP="00AE18E3">
            <w:pPr>
              <w:jc w:val="center"/>
            </w:pPr>
            <w:r>
              <w:rPr>
                <w:rFonts w:hint="eastAsia"/>
              </w:rPr>
              <w:t>6.51</w:t>
            </w:r>
          </w:p>
        </w:tc>
        <w:tc>
          <w:tcPr>
            <w:tcW w:w="720" w:type="dxa"/>
            <w:tcBorders>
              <w:left w:val="nil"/>
              <w:bottom w:val="nil"/>
              <w:right w:val="nil"/>
            </w:tcBorders>
            <w:shd w:val="clear" w:color="auto" w:fill="auto"/>
          </w:tcPr>
          <w:p w:rsidR="00E05FD3" w:rsidRDefault="00E05FD3" w:rsidP="00AE18E3">
            <w:pPr>
              <w:jc w:val="center"/>
            </w:pPr>
            <w:r>
              <w:rPr>
                <w:rFonts w:hint="eastAsia"/>
              </w:rPr>
              <w:t>3.9</w:t>
            </w:r>
          </w:p>
        </w:tc>
        <w:tc>
          <w:tcPr>
            <w:tcW w:w="720" w:type="dxa"/>
            <w:tcBorders>
              <w:left w:val="nil"/>
              <w:bottom w:val="nil"/>
              <w:right w:val="nil"/>
            </w:tcBorders>
            <w:shd w:val="clear" w:color="auto" w:fill="auto"/>
          </w:tcPr>
          <w:p w:rsidR="00E05FD3" w:rsidRDefault="00E05FD3" w:rsidP="00AE18E3">
            <w:pPr>
              <w:jc w:val="center"/>
            </w:pPr>
            <w:r>
              <w:rPr>
                <w:rFonts w:hint="eastAsia"/>
              </w:rPr>
              <w:t>1.71</w:t>
            </w:r>
          </w:p>
        </w:tc>
        <w:tc>
          <w:tcPr>
            <w:tcW w:w="1283" w:type="dxa"/>
            <w:tcBorders>
              <w:left w:val="nil"/>
              <w:bottom w:val="nil"/>
              <w:right w:val="nil"/>
            </w:tcBorders>
            <w:shd w:val="clear" w:color="auto" w:fill="auto"/>
          </w:tcPr>
          <w:p w:rsidR="00E05FD3" w:rsidRDefault="00E05FD3" w:rsidP="00AE18E3">
            <w:pPr>
              <w:jc w:val="cente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pPr>
            <w:r>
              <w:rPr>
                <w:rFonts w:hint="eastAsia"/>
              </w:rPr>
              <w:t>88.48</w:t>
            </w:r>
          </w:p>
        </w:tc>
        <w:tc>
          <w:tcPr>
            <w:tcW w:w="720" w:type="dxa"/>
            <w:tcBorders>
              <w:top w:val="nil"/>
              <w:left w:val="nil"/>
              <w:right w:val="nil"/>
            </w:tcBorders>
            <w:shd w:val="clear" w:color="auto" w:fill="auto"/>
          </w:tcPr>
          <w:p w:rsidR="00E05FD3" w:rsidRDefault="00E05FD3" w:rsidP="00AE18E3">
            <w:pPr>
              <w:jc w:val="center"/>
            </w:pPr>
            <w:r>
              <w:rPr>
                <w:rFonts w:hint="eastAsia"/>
              </w:rPr>
              <w:t>6.46</w:t>
            </w:r>
          </w:p>
        </w:tc>
        <w:tc>
          <w:tcPr>
            <w:tcW w:w="720" w:type="dxa"/>
            <w:tcBorders>
              <w:top w:val="nil"/>
              <w:left w:val="nil"/>
              <w:right w:val="nil"/>
            </w:tcBorders>
            <w:shd w:val="clear" w:color="auto" w:fill="auto"/>
          </w:tcPr>
          <w:p w:rsidR="00E05FD3" w:rsidRDefault="00E05FD3" w:rsidP="00AE18E3">
            <w:pPr>
              <w:jc w:val="center"/>
            </w:pPr>
            <w:r>
              <w:rPr>
                <w:rFonts w:hint="eastAsia"/>
              </w:rPr>
              <w:t>3.52</w:t>
            </w:r>
          </w:p>
        </w:tc>
        <w:tc>
          <w:tcPr>
            <w:tcW w:w="720" w:type="dxa"/>
            <w:tcBorders>
              <w:top w:val="nil"/>
              <w:left w:val="nil"/>
              <w:right w:val="nil"/>
            </w:tcBorders>
            <w:shd w:val="clear" w:color="auto" w:fill="auto"/>
          </w:tcPr>
          <w:p w:rsidR="00E05FD3" w:rsidRDefault="00E05FD3" w:rsidP="00AE18E3">
            <w:pPr>
              <w:jc w:val="center"/>
            </w:pPr>
            <w:r>
              <w:rPr>
                <w:rFonts w:hint="eastAsia"/>
              </w:rPr>
              <w:t>1.54</w:t>
            </w:r>
          </w:p>
        </w:tc>
        <w:tc>
          <w:tcPr>
            <w:tcW w:w="1283" w:type="dxa"/>
            <w:tcBorders>
              <w:top w:val="nil"/>
              <w:left w:val="nil"/>
              <w:right w:val="nil"/>
            </w:tcBorders>
            <w:shd w:val="clear" w:color="auto" w:fill="auto"/>
          </w:tcPr>
          <w:p w:rsidR="00E05FD3" w:rsidRDefault="00E05FD3" w:rsidP="00AE18E3">
            <w:pPr>
              <w:jc w:val="cente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3"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3"/>
    </w:p>
    <w:p w:rsidR="000C15A1" w:rsidRDefault="000C15A1" w:rsidP="00514A2B">
      <w:pPr>
        <w:spacing w:line="360" w:lineRule="auto"/>
        <w:outlineLvl w:val="1"/>
      </w:pPr>
      <w:bookmarkStart w:id="44" w:name="_Toc715744"/>
      <w:r>
        <w:rPr>
          <w:rFonts w:hint="eastAsia"/>
        </w:rPr>
        <w:t xml:space="preserve">4.1 </w:t>
      </w:r>
      <w:r>
        <w:rPr>
          <w:rFonts w:hint="eastAsia"/>
        </w:rPr>
        <w:t>引言</w:t>
      </w:r>
      <w:bookmarkEnd w:id="44"/>
    </w:p>
    <w:p w:rsidR="007E02E7" w:rsidRDefault="007E02E7" w:rsidP="007E02E7">
      <w:pPr>
        <w:spacing w:line="360" w:lineRule="auto"/>
        <w:ind w:firstLineChars="200" w:firstLine="480"/>
        <w:rPr>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w:t>
      </w:r>
      <w:r w:rsidR="007726D9">
        <w:rPr>
          <w:rFonts w:hint="eastAsia"/>
          <w:sz w:val="24"/>
        </w:rPr>
        <w:t>试验</w:t>
      </w:r>
      <w:r>
        <w:rPr>
          <w:rFonts w:hint="eastAsia"/>
          <w:sz w:val="24"/>
        </w:rPr>
        <w:t>方法具有许多优点分子模拟可减少研究过程中的人力、物力与资源的消耗，节省</w:t>
      </w:r>
      <w:r w:rsidR="007726D9">
        <w:rPr>
          <w:rFonts w:hint="eastAsia"/>
          <w:sz w:val="24"/>
        </w:rPr>
        <w:t>试验</w:t>
      </w:r>
      <w:r>
        <w:rPr>
          <w:rFonts w:hint="eastAsia"/>
          <w:sz w:val="24"/>
        </w:rPr>
        <w:t>时间，避免了</w:t>
      </w:r>
      <w:r w:rsidR="007726D9">
        <w:rPr>
          <w:rFonts w:hint="eastAsia"/>
          <w:sz w:val="24"/>
        </w:rPr>
        <w:t>试验</w:t>
      </w:r>
      <w:r>
        <w:rPr>
          <w:rFonts w:hint="eastAsia"/>
          <w:sz w:val="24"/>
        </w:rPr>
        <w:t>过程中有毒、有害物质的产生。</w:t>
      </w:r>
    </w:p>
    <w:p w:rsidR="007E02E7" w:rsidRDefault="007E02E7" w:rsidP="007E02E7">
      <w:pPr>
        <w:spacing w:line="360" w:lineRule="auto"/>
        <w:ind w:firstLineChars="200" w:firstLine="480"/>
        <w:rPr>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5" w:name="_Toc715745"/>
      <w:r>
        <w:rPr>
          <w:rFonts w:hint="eastAsia"/>
        </w:rPr>
        <w:t xml:space="preserve">4.2 Material studio </w:t>
      </w:r>
      <w:r>
        <w:rPr>
          <w:rFonts w:hint="eastAsia"/>
        </w:rPr>
        <w:t>软件模拟及立场简介</w:t>
      </w:r>
      <w:bookmarkEnd w:id="45"/>
    </w:p>
    <w:p w:rsidR="000C15A1" w:rsidRDefault="000C15A1" w:rsidP="00514A2B">
      <w:pPr>
        <w:spacing w:line="360" w:lineRule="auto"/>
        <w:outlineLvl w:val="2"/>
      </w:pPr>
      <w:bookmarkStart w:id="46" w:name="_Toc715746"/>
      <w:r>
        <w:rPr>
          <w:rFonts w:hint="eastAsia"/>
        </w:rPr>
        <w:t xml:space="preserve">4.2.1 Material studio </w:t>
      </w:r>
      <w:r>
        <w:rPr>
          <w:rFonts w:hint="eastAsia"/>
        </w:rPr>
        <w:t>软件模拟</w:t>
      </w:r>
      <w:bookmarkEnd w:id="46"/>
    </w:p>
    <w:p w:rsidR="007E02E7" w:rsidRDefault="007E02E7" w:rsidP="007E02E7">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pPr>
      <w:bookmarkStart w:id="47" w:name="_Toc715747"/>
      <w:r>
        <w:rPr>
          <w:rFonts w:hint="eastAsia"/>
        </w:rPr>
        <w:t xml:space="preserve">4.2.2 </w:t>
      </w:r>
      <w:r>
        <w:rPr>
          <w:rFonts w:hint="eastAsia"/>
        </w:rPr>
        <w:t>立场简介</w:t>
      </w:r>
      <w:bookmarkEnd w:id="47"/>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Pr>
          <w:rFonts w:hint="eastAsia"/>
          <w:sz w:val="24"/>
        </w:rPr>
        <w:t>1990</w:t>
      </w:r>
      <w:r>
        <w:rPr>
          <w:rFonts w:hint="eastAsia"/>
          <w:sz w:val="24"/>
        </w:rPr>
        <w:t>年提出的，该力场几乎可适用于各种分子体系，相对于那些适用范围十分有限的特殊力场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8" w:name="_Toc715748"/>
      <w:r>
        <w:rPr>
          <w:rFonts w:hint="eastAsia"/>
        </w:rPr>
        <w:t xml:space="preserve">4.3 </w:t>
      </w:r>
      <w:r>
        <w:rPr>
          <w:rFonts w:hint="eastAsia"/>
        </w:rPr>
        <w:t>大分子模型最低能量构型</w:t>
      </w:r>
      <w:bookmarkEnd w:id="48"/>
    </w:p>
    <w:p w:rsidR="000C15A1" w:rsidRDefault="000C15A1" w:rsidP="00514A2B">
      <w:pPr>
        <w:spacing w:line="360" w:lineRule="auto"/>
        <w:outlineLvl w:val="2"/>
      </w:pPr>
      <w:bookmarkStart w:id="49" w:name="_Toc715749"/>
      <w:r>
        <w:rPr>
          <w:rFonts w:hint="eastAsia"/>
        </w:rPr>
        <w:t xml:space="preserve">4.3.1 </w:t>
      </w:r>
      <w:r>
        <w:rPr>
          <w:rFonts w:hint="eastAsia"/>
        </w:rPr>
        <w:t>模拟方法及参数设置</w:t>
      </w:r>
      <w:bookmarkEnd w:id="49"/>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50" w:name="_Toc715750"/>
      <w:r>
        <w:rPr>
          <w:rFonts w:hint="eastAsia"/>
        </w:rPr>
        <w:t xml:space="preserve">4.3.2 </w:t>
      </w:r>
      <w:r>
        <w:rPr>
          <w:rFonts w:hint="eastAsia"/>
        </w:rPr>
        <w:t>能量最低构型的结构特征及能量分析</w:t>
      </w:r>
      <w:bookmarkEnd w:id="50"/>
    </w:p>
    <w:p w:rsidR="007E02E7" w:rsidRDefault="007E02E7" w:rsidP="007E02E7">
      <w:pPr>
        <w:spacing w:line="360" w:lineRule="auto"/>
        <w:ind w:firstLineChars="200" w:firstLine="480"/>
        <w:rPr>
          <w:sz w:val="24"/>
        </w:rPr>
      </w:pPr>
      <w:r>
        <w:rPr>
          <w:rFonts w:hint="eastAsia"/>
          <w:sz w:val="24"/>
        </w:rPr>
        <w:t>屯兰</w:t>
      </w:r>
      <w:r>
        <w:rPr>
          <w:rFonts w:hint="eastAsia"/>
          <w:sz w:val="24"/>
        </w:rPr>
        <w:t>2</w:t>
      </w:r>
      <w:r>
        <w:rPr>
          <w:rFonts w:hint="eastAsia"/>
          <w:sz w:val="24"/>
        </w:rPr>
        <w:t>号残煤和沥青模型的最小能量构型如图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7E02E7" w:rsidRDefault="007E02E7" w:rsidP="007E02E7">
      <w:pPr>
        <w:spacing w:line="360" w:lineRule="auto"/>
        <w:ind w:firstLineChars="200" w:firstLine="480"/>
        <w:rPr>
          <w:sz w:val="24"/>
        </w:rPr>
      </w:pPr>
    </w:p>
    <w:p w:rsidR="007E02E7" w:rsidRDefault="007E02E7" w:rsidP="007E02E7">
      <w:pPr>
        <w:spacing w:line="360" w:lineRule="auto"/>
        <w:ind w:firstLineChars="200" w:firstLine="420"/>
      </w:pPr>
      <w:r>
        <w:rPr>
          <w:noProof/>
        </w:rPr>
        <mc:AlternateContent>
          <mc:Choice Requires="wps">
            <w:drawing>
              <wp:anchor distT="0" distB="0" distL="114300" distR="114300" simplePos="0" relativeHeight="251665408" behindDoc="0" locked="0" layoutInCell="1" allowOverlap="1" wp14:anchorId="3437BF9D" wp14:editId="59BEB184">
                <wp:simplePos x="0" y="0"/>
                <wp:positionH relativeFrom="column">
                  <wp:posOffset>3086100</wp:posOffset>
                </wp:positionH>
                <wp:positionV relativeFrom="paragraph">
                  <wp:posOffset>-99060</wp:posOffset>
                </wp:positionV>
                <wp:extent cx="457200" cy="396240"/>
                <wp:effectExtent l="9525" t="5715" r="9525" b="762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5E5FDA" w:rsidRDefault="005E5FDA"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7" o:spid="_x0000_s1044" type="#_x0000_t202" style="position:absolute;left:0;text-align:left;margin-left:243pt;margin-top:-7.8pt;width:3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" strokecolor="white">
                <v:textbox>
                  <w:txbxContent>
                    <w:p w:rsidR="005E5FDA" w:rsidRDefault="005E5FDA"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3ACF9BC" wp14:editId="1DF5608A">
                <wp:simplePos x="0" y="0"/>
                <wp:positionH relativeFrom="column">
                  <wp:posOffset>571500</wp:posOffset>
                </wp:positionH>
                <wp:positionV relativeFrom="paragraph">
                  <wp:posOffset>-100965</wp:posOffset>
                </wp:positionV>
                <wp:extent cx="457200" cy="495300"/>
                <wp:effectExtent l="9525" t="13335" r="9525" b="5715"/>
                <wp:wrapNone/>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5E5FDA" w:rsidRDefault="005E5FDA"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6" o:spid="_x0000_s1045" type="#_x0000_t202" style="position:absolute;left:0;text-align:left;margin-left:45pt;margin-top:-7.95pt;width:36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" strokecolor="white">
                <v:textbox>
                  <w:txbxContent>
                    <w:p w:rsidR="005E5FDA" w:rsidRDefault="005E5FDA"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69854D4C" wp14:editId="39F33B2B">
            <wp:extent cx="2495550" cy="3054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2">
                      <a:extLst>
                        <a:ext uri="{28A0092B-C50C-407E-A947-70E740481C1C}">
                          <a14:useLocalDpi xmlns:a14="http://schemas.microsoft.com/office/drawing/2010/main" val="0"/>
                        </a:ext>
                      </a:extLst>
                    </a:blip>
                    <a:srcRect l="35893" t="10141" r="33456" b="9827"/>
                    <a:stretch>
                      <a:fillRect/>
                    </a:stretch>
                  </pic:blipFill>
                  <pic:spPr bwMode="auto">
                    <a:xfrm>
                      <a:off x="0" y="0"/>
                      <a:ext cx="2495550" cy="3054350"/>
                    </a:xfrm>
                    <a:prstGeom prst="rect">
                      <a:avLst/>
                    </a:prstGeom>
                    <a:noFill/>
                    <a:ln>
                      <a:noFill/>
                    </a:ln>
                  </pic:spPr>
                </pic:pic>
              </a:graphicData>
            </a:graphic>
          </wp:inline>
        </w:drawing>
      </w:r>
      <w:r>
        <w:rPr>
          <w:noProof/>
        </w:rPr>
        <w:drawing>
          <wp:inline distT="0" distB="0" distL="0" distR="0" wp14:anchorId="4331C34D" wp14:editId="671E4347">
            <wp:extent cx="2482850" cy="3111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3">
                      <a:extLst>
                        <a:ext uri="{28A0092B-C50C-407E-A947-70E740481C1C}">
                          <a14:useLocalDpi xmlns:a14="http://schemas.microsoft.com/office/drawing/2010/main" val="0"/>
                        </a:ext>
                      </a:extLst>
                    </a:blip>
                    <a:srcRect l="35745" t="11339" r="33754" b="7874"/>
                    <a:stretch>
                      <a:fillRect/>
                    </a:stretch>
                  </pic:blipFill>
                  <pic:spPr bwMode="auto">
                    <a:xfrm>
                      <a:off x="0" y="0"/>
                      <a:ext cx="2482850" cy="311150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沥青质能量最小构型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w:t>
      </w:r>
      <w:r>
        <w:rPr>
          <w:rFonts w:hint="eastAsia"/>
          <w:sz w:val="24"/>
        </w:rPr>
        <w:lastRenderedPageBreak/>
        <w:t>最小。</w:t>
      </w:r>
    </w:p>
    <w:p w:rsidR="007E02E7" w:rsidRDefault="007E02E7" w:rsidP="007E02E7">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7E02E7" w:rsidRDefault="007E02E7" w:rsidP="007E02E7">
      <w:pPr>
        <w:tabs>
          <w:tab w:val="left" w:pos="1832"/>
          <w:tab w:val="left" w:pos="5092"/>
        </w:tabs>
        <w:spacing w:line="360" w:lineRule="auto"/>
        <w:ind w:firstLineChars="200" w:firstLine="420"/>
        <w:jc w:val="center"/>
      </w:pPr>
      <w:r>
        <w:rPr>
          <w:noProof/>
        </w:rPr>
        <mc:AlternateContent>
          <mc:Choice Requires="wps">
            <w:drawing>
              <wp:anchor distT="0" distB="0" distL="114300" distR="114300" simplePos="0" relativeHeight="251667456" behindDoc="0" locked="0" layoutInCell="1" allowOverlap="1" wp14:anchorId="0F07E0A0" wp14:editId="3C4107D5">
                <wp:simplePos x="0" y="0"/>
                <wp:positionH relativeFrom="column">
                  <wp:posOffset>3086100</wp:posOffset>
                </wp:positionH>
                <wp:positionV relativeFrom="paragraph">
                  <wp:posOffset>-198120</wp:posOffset>
                </wp:positionV>
                <wp:extent cx="457200" cy="396240"/>
                <wp:effectExtent l="9525" t="11430" r="9525" b="11430"/>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5E5FDA" w:rsidRDefault="005E5FDA"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5" o:spid="_x0000_s1046" type="#_x0000_t202" style="position:absolute;left:0;text-align:left;margin-left:243pt;margin-top:-15.6pt;width:36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" strokecolor="white">
                <v:textbox>
                  <w:txbxContent>
                    <w:p w:rsidR="005E5FDA" w:rsidRDefault="005E5FDA"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5D64894" wp14:editId="28AB1335">
                <wp:simplePos x="0" y="0"/>
                <wp:positionH relativeFrom="column">
                  <wp:posOffset>571500</wp:posOffset>
                </wp:positionH>
                <wp:positionV relativeFrom="paragraph">
                  <wp:posOffset>-99060</wp:posOffset>
                </wp:positionV>
                <wp:extent cx="457200" cy="495300"/>
                <wp:effectExtent l="9525" t="5715" r="9525" b="13335"/>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5E5FDA" w:rsidRDefault="005E5FDA"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4" o:spid="_x0000_s1047" type="#_x0000_t202" style="position:absolute;left:0;text-align:left;margin-left:45pt;margin-top:-7.8pt;width:3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" strokecolor="white">
                <v:textbox>
                  <w:txbxContent>
                    <w:p w:rsidR="005E5FDA" w:rsidRDefault="005E5FDA"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460CAFFF" wp14:editId="6FC89802">
            <wp:extent cx="1987550" cy="3276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74">
                      <a:extLst>
                        <a:ext uri="{28A0092B-C50C-407E-A947-70E740481C1C}">
                          <a14:useLocalDpi xmlns:a14="http://schemas.microsoft.com/office/drawing/2010/main" val="0"/>
                        </a:ext>
                      </a:extLst>
                    </a:blip>
                    <a:srcRect l="34514" r="37637" b="6976"/>
                    <a:stretch>
                      <a:fillRect/>
                    </a:stretch>
                  </pic:blipFill>
                  <pic:spPr bwMode="auto">
                    <a:xfrm>
                      <a:off x="0" y="0"/>
                      <a:ext cx="1987550" cy="3276600"/>
                    </a:xfrm>
                    <a:prstGeom prst="rect">
                      <a:avLst/>
                    </a:prstGeom>
                    <a:noFill/>
                    <a:ln>
                      <a:noFill/>
                    </a:ln>
                  </pic:spPr>
                </pic:pic>
              </a:graphicData>
            </a:graphic>
          </wp:inline>
        </w:drawing>
      </w:r>
      <w:r>
        <w:rPr>
          <w:rFonts w:hint="eastAsia"/>
        </w:rPr>
        <w:t xml:space="preserve">        </w:t>
      </w:r>
      <w:r>
        <w:rPr>
          <w:noProof/>
        </w:rPr>
        <w:drawing>
          <wp:inline distT="0" distB="0" distL="0" distR="0" wp14:anchorId="7D7C84C7" wp14:editId="2CFEB078">
            <wp:extent cx="2178050" cy="3282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75">
                      <a:extLst>
                        <a:ext uri="{28A0092B-C50C-407E-A947-70E740481C1C}">
                          <a14:useLocalDpi xmlns:a14="http://schemas.microsoft.com/office/drawing/2010/main" val="0"/>
                        </a:ext>
                      </a:extLst>
                    </a:blip>
                    <a:srcRect l="34641" r="34956" b="8180"/>
                    <a:stretch>
                      <a:fillRect/>
                    </a:stretch>
                  </pic:blipFill>
                  <pic:spPr bwMode="auto">
                    <a:xfrm>
                      <a:off x="0" y="0"/>
                      <a:ext cx="2178050" cy="328295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5-4</w:t>
      </w:r>
      <w:r>
        <w:rPr>
          <w:rFonts w:ascii="楷体" w:eastAsia="楷体" w:hAnsi="楷体" w:hint="eastAsia"/>
          <w:szCs w:val="21"/>
        </w:rPr>
        <w:t>残煤能量最小构型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5-4 E</w:t>
      </w:r>
      <w:r>
        <w:t>nergy</w:t>
      </w:r>
      <w:r>
        <w:rPr>
          <w:rFonts w:hint="eastAsia"/>
        </w:rPr>
        <w:t>- m</w:t>
      </w:r>
      <w:r>
        <w:t>inimum configuration</w:t>
      </w:r>
      <w:r>
        <w:rPr>
          <w:rFonts w:hint="eastAsia"/>
        </w:rPr>
        <w:t xml:space="preserve"> of residue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lastRenderedPageBreak/>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pPr>
            <w:r>
              <w:rPr>
                <w:rFonts w:hint="eastAsia"/>
              </w:rPr>
              <w:t>Total energy</w:t>
            </w:r>
          </w:p>
          <w:p w:rsidR="007E02E7" w:rsidRDefault="007E02E7" w:rsidP="00AE18E3">
            <w:pPr>
              <w:tabs>
                <w:tab w:val="left" w:pos="2419"/>
                <w:tab w:val="left" w:pos="6140"/>
              </w:tabs>
              <w:jc w:val="cente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noProof/>
              </w:rPr>
              <mc:AlternateContent>
                <mc:Choice Requires="wps">
                  <w:drawing>
                    <wp:anchor distT="0" distB="0" distL="114300" distR="114300" simplePos="0" relativeHeight="251663360" behindDoc="0" locked="0" layoutInCell="1" allowOverlap="1" wp14:anchorId="41C4ADE8" wp14:editId="31506D9B">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5E5FDA" w:rsidRDefault="005E5FDA"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5E5FDA" w:rsidRDefault="005E5FDA"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-19.66</w:t>
            </w:r>
          </w:p>
        </w:tc>
      </w:tr>
    </w:tbl>
    <w:p w:rsidR="007E02E7" w:rsidRDefault="007E02E7" w:rsidP="00C15A7C"/>
    <w:p w:rsidR="000C15A1" w:rsidRDefault="000C15A1" w:rsidP="00514A2B">
      <w:pPr>
        <w:spacing w:line="360" w:lineRule="auto"/>
        <w:outlineLvl w:val="1"/>
      </w:pPr>
      <w:bookmarkStart w:id="51" w:name="_Toc715751"/>
      <w:r>
        <w:rPr>
          <w:rFonts w:hint="eastAsia"/>
        </w:rPr>
        <w:t xml:space="preserve">4.4 </w:t>
      </w:r>
      <w:r>
        <w:rPr>
          <w:rFonts w:hint="eastAsia"/>
        </w:rPr>
        <w:t>大分子模型密度模拟</w:t>
      </w:r>
      <w:bookmarkEnd w:id="51"/>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5E5FDA" w:rsidRDefault="005E5FDA"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5E5FDA" w:rsidRDefault="005E5FDA"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5E5FDA" w:rsidRDefault="005E5FDA"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5E5FDA" w:rsidRDefault="005E5FDA"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5E5FDA" w:rsidRDefault="005E5FDA"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5E5FDA" w:rsidRDefault="005E5FDA"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5E5FDA" w:rsidRDefault="005E5FDA"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5E5FDA" w:rsidRDefault="005E5FDA" w:rsidP="007E02E7">
                        <w:pPr>
                          <w:jc w:val="cente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E5FDA" w:rsidRDefault="005E5FDA" w:rsidP="007E02E7">
                        <w:pPr>
                          <w:jc w:val="cente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E5FDA" w:rsidRDefault="005E5FDA" w:rsidP="007E02E7">
                        <w:pPr>
                          <w:jc w:val="cente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5E5FDA" w:rsidRDefault="005E5FDA" w:rsidP="007E02E7">
                        <w:pPr>
                          <w:jc w:val="cente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5E5FDA" w:rsidRDefault="005E5FDA" w:rsidP="007E02E7">
                        <w:pPr>
                          <w:jc w:val="cente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5E5FDA" w:rsidRDefault="005E5FDA" w:rsidP="007E02E7">
                        <w:pPr>
                          <w:jc w:val="cente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5E5FDA" w:rsidRDefault="005E5FDA"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lastRenderedPageBreak/>
        <w:drawing>
          <wp:inline distT="0" distB="0" distL="0" distR="0" wp14:anchorId="07ABCF97" wp14:editId="654786A8">
            <wp:extent cx="3060700" cy="28956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77">
                      <a:extLst>
                        <a:ext uri="{28A0092B-C50C-407E-A947-70E740481C1C}">
                          <a14:useLocalDpi xmlns:a14="http://schemas.microsoft.com/office/drawing/2010/main" val="0"/>
                        </a:ext>
                      </a:extLst>
                    </a:blip>
                    <a:srcRect l="28128" t="15338" r="30617" b="6445"/>
                    <a:stretch>
                      <a:fillRect/>
                    </a:stretch>
                  </pic:blipFill>
                  <pic:spPr bwMode="auto">
                    <a:xfrm>
                      <a:off x="0" y="0"/>
                      <a:ext cx="3060700" cy="289560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周期边界条件下沥青质模型的能量最优几何构型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7E02E7">
      <w:pPr>
        <w:tabs>
          <w:tab w:val="left" w:pos="2246"/>
          <w:tab w:val="left" w:pos="5541"/>
        </w:tabs>
        <w:spacing w:line="360" w:lineRule="auto"/>
        <w:jc w:val="center"/>
        <w:rPr>
          <w:szCs w:val="21"/>
        </w:rPr>
      </w:pP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drawing>
          <wp:inline distT="0" distB="0" distL="0" distR="0" wp14:anchorId="0405BAB8" wp14:editId="6AD8D698">
            <wp:extent cx="3067050" cy="27368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78">
                      <a:extLst>
                        <a:ext uri="{28A0092B-C50C-407E-A947-70E740481C1C}">
                          <a14:useLocalDpi xmlns:a14="http://schemas.microsoft.com/office/drawing/2010/main" val="0"/>
                        </a:ext>
                      </a:extLst>
                    </a:blip>
                    <a:srcRect l="24893" t="8752" r="28450" b="8183"/>
                    <a:stretch>
                      <a:fillRect/>
                    </a:stretch>
                  </pic:blipFill>
                  <pic:spPr bwMode="auto">
                    <a:xfrm>
                      <a:off x="0" y="0"/>
                      <a:ext cx="3067050" cy="273685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5-8 </w:t>
      </w:r>
      <w:r>
        <w:rPr>
          <w:rFonts w:ascii="楷体" w:eastAsia="楷体" w:hAnsi="楷体" w:hint="eastAsia"/>
          <w:szCs w:val="21"/>
        </w:rPr>
        <w:t>周期边界条件下残煤模型的能量最优几何构型</w:t>
      </w:r>
    </w:p>
    <w:p w:rsidR="007E02E7" w:rsidRDefault="007E02E7" w:rsidP="007E02E7">
      <w:pPr>
        <w:tabs>
          <w:tab w:val="left" w:pos="2246"/>
          <w:tab w:val="left" w:pos="5541"/>
        </w:tabs>
        <w:jc w:val="center"/>
        <w:rPr>
          <w:szCs w:val="21"/>
        </w:rPr>
      </w:pPr>
      <w:r>
        <w:rPr>
          <w:rFonts w:hint="eastAsia"/>
          <w:szCs w:val="21"/>
        </w:rPr>
        <w:t>Figure 5-8 Energy-optimization conformation of residie model within periodic boundary condition</w:t>
      </w:r>
    </w:p>
    <w:p w:rsidR="007E02E7" w:rsidRDefault="007E02E7" w:rsidP="007E02E7">
      <w:pPr>
        <w:tabs>
          <w:tab w:val="left" w:pos="2246"/>
          <w:tab w:val="left" w:pos="5541"/>
        </w:tabs>
        <w:jc w:val="center"/>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Total energy</w:t>
            </w:r>
          </w:p>
          <w:p w:rsidR="007E02E7" w:rsidRPr="00586ABC" w:rsidRDefault="007E02E7"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szCs w:val="21"/>
              </w:rPr>
            </w:pPr>
            <w:r>
              <w:rPr>
                <w:rFonts w:hint="eastAsia"/>
                <w:noProof/>
                <w:szCs w:val="21"/>
              </w:rPr>
              <w:lastRenderedPageBreak/>
              <mc:AlternateContent>
                <mc:Choice Requires="wps">
                  <w:drawing>
                    <wp:anchor distT="0" distB="0" distL="114300" distR="114300" simplePos="0" relativeHeight="251669504" behindDoc="0" locked="0" layoutInCell="1" allowOverlap="1" wp14:anchorId="1BAD7670" wp14:editId="68A56BD8">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5E5FDA" w:rsidRDefault="005E5FDA"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5E5FDA" w:rsidRDefault="005E5FDA" w:rsidP="007E02E7"/>
                        </w:txbxContent>
                      </v:textbox>
                    </v:shape>
                  </w:pict>
                </mc:Fallback>
              </mc:AlternateContent>
            </w:r>
          </w:p>
          <w:p w:rsidR="007E02E7" w:rsidRPr="00586ABC" w:rsidRDefault="007E02E7" w:rsidP="00AE18E3">
            <w:pPr>
              <w:jc w:val="center"/>
              <w:rPr>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7E02E7" w:rsidP="007E02E7">
      <w:pPr>
        <w:tabs>
          <w:tab w:val="left" w:pos="2246"/>
          <w:tab w:val="left" w:pos="5541"/>
        </w:tabs>
        <w:spacing w:line="360" w:lineRule="auto"/>
        <w:ind w:firstLineChars="200" w:firstLine="420"/>
        <w:jc w:val="center"/>
      </w:pPr>
      <w:r>
        <w:object w:dxaOrig="5426" w:dyaOrig="4137">
          <v:shape id="对象 61" o:spid="_x0000_i1050" type="#_x0000_t75" style="width:305.65pt;height:233.65pt;mso-position-horizontal-relative:page;mso-position-vertical-relative:page" o:ole="">
            <v:imagedata r:id="rId79" o:title="" croptop="5533f" cropbottom="3301f" cropleft="3817f" cropright="9150f"/>
          </v:shape>
          <o:OLEObject Type="Embed" ProgID="Origin50.Graph" ShapeID="对象 61" DrawAspect="Content" ObjectID="_1611581631" r:id="rId80"/>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Pr>
          <w:rFonts w:hint="eastAsia"/>
        </w:rPr>
        <w:t xml:space="preserve">5-9 </w:t>
      </w:r>
      <w:r>
        <w:rPr>
          <w:rFonts w:ascii="楷体" w:eastAsia="楷体" w:hAnsi="楷体" w:hint="eastAsia"/>
        </w:rPr>
        <w:t>沥青质模型能量与密度之间的关系图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tabs>
          <w:tab w:val="left" w:pos="2246"/>
          <w:tab w:val="left" w:pos="5541"/>
        </w:tabs>
        <w:spacing w:line="360" w:lineRule="auto"/>
        <w:ind w:firstLineChars="200" w:firstLine="420"/>
        <w:jc w:val="center"/>
      </w:pPr>
      <w:r>
        <w:object w:dxaOrig="5329" w:dyaOrig="4160">
          <v:shape id="对象 62" o:spid="_x0000_i1051" type="#_x0000_t75" style="width:300.25pt;height:234.35pt;mso-position-horizontal-relative:page;mso-position-vertical-relative:page" o:ole="">
            <v:imagedata r:id="rId81" o:title="" croptop="4830f" cropbottom="3685f" cropleft="3790f" cropright="10093f"/>
          </v:shape>
          <o:OLEObject Type="Embed" ProgID="Origin50.Graph" ShapeID="对象 62" DrawAspect="Content" ObjectID="_1611581632" r:id="rId82"/>
        </w:object>
      </w:r>
    </w:p>
    <w:p w:rsidR="007E02E7" w:rsidRDefault="007E02E7" w:rsidP="007E02E7">
      <w:pPr>
        <w:tabs>
          <w:tab w:val="left" w:pos="2246"/>
          <w:tab w:val="left" w:pos="5541"/>
        </w:tabs>
        <w:ind w:firstLineChars="200" w:firstLine="420"/>
        <w:jc w:val="center"/>
        <w:rPr>
          <w:rFonts w:ascii="楷体" w:eastAsia="楷体" w:hAnsi="楷体"/>
        </w:rPr>
      </w:pPr>
      <w:r>
        <w:rPr>
          <w:rFonts w:ascii="楷体" w:eastAsia="楷体" w:hAnsi="楷体" w:hint="eastAsia"/>
        </w:rPr>
        <w:t>图</w:t>
      </w:r>
      <w:r>
        <w:rPr>
          <w:rFonts w:hint="eastAsia"/>
        </w:rPr>
        <w:t xml:space="preserve">5-10 </w:t>
      </w:r>
      <w:r>
        <w:rPr>
          <w:rFonts w:ascii="楷体" w:eastAsia="楷体" w:hAnsi="楷体" w:hint="eastAsia"/>
        </w:rPr>
        <w:t>残煤模型能量与密度之间的关系图</w:t>
      </w:r>
    </w:p>
    <w:p w:rsidR="007E02E7" w:rsidRDefault="007E02E7" w:rsidP="007E02E7">
      <w:pPr>
        <w:tabs>
          <w:tab w:val="left" w:pos="2246"/>
          <w:tab w:val="left" w:pos="5541"/>
        </w:tabs>
        <w:ind w:firstLineChars="200" w:firstLine="420"/>
        <w:jc w:val="center"/>
      </w:pPr>
      <w:r>
        <w:rPr>
          <w:rFonts w:hint="eastAsia"/>
        </w:rPr>
        <w:t>Figure 5-10 Relationship between total energy and density for residue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0C15A1" w:rsidRDefault="008B6062" w:rsidP="00514A2B">
      <w:pPr>
        <w:spacing w:line="360" w:lineRule="auto"/>
        <w:outlineLvl w:val="1"/>
      </w:pPr>
      <w:bookmarkStart w:id="52" w:name="_Toc715752"/>
      <w:r>
        <w:rPr>
          <w:rFonts w:hint="eastAsia"/>
        </w:rPr>
        <w:t xml:space="preserve">4.5 </w:t>
      </w:r>
      <w:r>
        <w:rPr>
          <w:rFonts w:hint="eastAsia"/>
        </w:rPr>
        <w:t>大分子模型量子化学计算</w:t>
      </w:r>
      <w:bookmarkEnd w:id="52"/>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w:t>
      </w:r>
      <w:r>
        <w:rPr>
          <w:rFonts w:hint="eastAsia"/>
          <w:sz w:val="24"/>
        </w:rPr>
        <w:lastRenderedPageBreak/>
        <w:t>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pPr>
      <w:bookmarkStart w:id="53" w:name="_Toc715753"/>
      <w:r>
        <w:rPr>
          <w:rFonts w:hint="eastAsia"/>
        </w:rPr>
        <w:t xml:space="preserve">4.5.1 </w:t>
      </w:r>
      <w:r>
        <w:rPr>
          <w:rFonts w:hint="eastAsia"/>
        </w:rPr>
        <w:t>量子化学计算参数设置</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4" w:name="_Toc715754"/>
      <w:r>
        <w:rPr>
          <w:rFonts w:hint="eastAsia"/>
        </w:rPr>
        <w:t xml:space="preserve">4.5.2 </w:t>
      </w:r>
      <w:r>
        <w:rPr>
          <w:rFonts w:hint="eastAsia"/>
        </w:rPr>
        <w:t>模型的键长、键级分析</w:t>
      </w:r>
      <w:bookmarkEnd w:id="54"/>
    </w:p>
    <w:p w:rsidR="007E02E7" w:rsidRDefault="007E02E7" w:rsidP="007E02E7">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w:t>
      </w:r>
      <w:r>
        <w:rPr>
          <w:rFonts w:hint="eastAsia"/>
          <w:sz w:val="24"/>
        </w:rPr>
        <w:lastRenderedPageBreak/>
        <w:t>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7">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沥青质模型中碳原子键长分布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197"/>
        <w:gridCol w:w="855"/>
      </w:tblGrid>
      <w:tr w:rsidR="007E02E7" w:rsidRPr="00586ABC" w:rsidTr="00AE18E3">
        <w:trPr>
          <w:jc w:val="center"/>
        </w:trPr>
        <w:tc>
          <w:tcPr>
            <w:tcW w:w="103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03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030"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C100-C80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C154-C150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C155-C154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C157-C151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C158-C143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C109-C90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C159-C145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C160-C96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C164-C99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C165-C153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C17-C16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C167-C42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C169-C84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C70-C41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C170-C39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C171-C125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C172-C119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C173-C28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C174-C172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C176-C122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C177-C176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C178-C122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C179-C157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C180-C87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C181-C180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C182-C88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C183-C182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C184-C182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C185-C184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C136-N135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C187-C185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C189-C19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沥青质模型中碳原子键级分布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887"/>
        <w:gridCol w:w="1092"/>
        <w:gridCol w:w="888"/>
        <w:gridCol w:w="1197"/>
        <w:gridCol w:w="888"/>
        <w:gridCol w:w="1197"/>
        <w:gridCol w:w="88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09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8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1.357</w:t>
            </w:r>
          </w:p>
        </w:tc>
        <w:tc>
          <w:tcPr>
            <w:tcW w:w="109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C108-C107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C155-C154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C12-C8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C83-C79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C166-C155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0.947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C111-C71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C142-C115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C165-C153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C172-C119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C189-C19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C124-C90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C171-C86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C180-C87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C141-C140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C66-C61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1.293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C173-C28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C82-C70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C161-C92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C160-C96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r>
      <w:tr w:rsidR="007E02E7" w:rsidRPr="00586ABC" w:rsidTr="00AE18E3">
        <w:trPr>
          <w:trHeight w:val="221"/>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8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109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1.259</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0.931</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C181-C180</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lastRenderedPageBreak/>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沥青质模型中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trHeight w:hRule="exact" w:val="397"/>
          <w:jc w:val="center"/>
        </w:trPr>
        <w:tc>
          <w:tcPr>
            <w:tcW w:w="126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O22-C16</w:t>
            </w:r>
          </w:p>
        </w:tc>
        <w:tc>
          <w:tcPr>
            <w:tcW w:w="876"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1.884</w:t>
            </w:r>
          </w:p>
        </w:tc>
        <w:tc>
          <w:tcPr>
            <w:tcW w:w="144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O168-C101</w:t>
            </w:r>
          </w:p>
        </w:tc>
        <w:tc>
          <w:tcPr>
            <w:tcW w:w="90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1.234</w:t>
            </w:r>
          </w:p>
        </w:tc>
        <w:tc>
          <w:tcPr>
            <w:tcW w:w="83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O104-C102</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O175-C134</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1.375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1.121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O120-C107</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1.236</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N135-C131</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0.984</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O124-C90</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1.402</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1.131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N152-C149</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1.355</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1.387</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N152-C153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1.351</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1.419</w:t>
            </w:r>
          </w:p>
        </w:tc>
      </w:tr>
      <w:tr w:rsidR="007E02E7" w:rsidRPr="00586ABC" w:rsidTr="00AE18E3">
        <w:trPr>
          <w:trHeight w:hRule="exact" w:val="397"/>
          <w:jc w:val="center"/>
        </w:trPr>
        <w:tc>
          <w:tcPr>
            <w:tcW w:w="126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N186-C185</w:t>
            </w:r>
          </w:p>
        </w:tc>
        <w:tc>
          <w:tcPr>
            <w:tcW w:w="876"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1.167</w:t>
            </w:r>
          </w:p>
        </w:tc>
        <w:tc>
          <w:tcPr>
            <w:tcW w:w="144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N186-C188</w:t>
            </w:r>
          </w:p>
        </w:tc>
        <w:tc>
          <w:tcPr>
            <w:tcW w:w="90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1.388</w:t>
            </w:r>
          </w:p>
        </w:tc>
        <w:tc>
          <w:tcPr>
            <w:tcW w:w="83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1.212</w:t>
            </w: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w:t>
      </w:r>
      <w:r>
        <w:rPr>
          <w:rFonts w:hint="eastAsia"/>
          <w:sz w:val="24"/>
        </w:rPr>
        <w:lastRenderedPageBreak/>
        <w:t>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7E02E7" w:rsidRDefault="007E02E7" w:rsidP="007E02E7">
      <w:pPr>
        <w:tabs>
          <w:tab w:val="left" w:pos="2246"/>
          <w:tab w:val="left" w:pos="5541"/>
        </w:tabs>
        <w:spacing w:line="360" w:lineRule="auto"/>
        <w:ind w:firstLineChars="200" w:firstLine="480"/>
        <w:rPr>
          <w:szCs w:val="21"/>
        </w:rPr>
      </w:pPr>
      <w:r>
        <w:rPr>
          <w:rFonts w:hint="eastAsia"/>
          <w:sz w:val="24"/>
        </w:rPr>
        <w:t>残煤模型中</w:t>
      </w:r>
      <w:r>
        <w:rPr>
          <w:rFonts w:hint="eastAsia"/>
          <w:sz w:val="24"/>
        </w:rPr>
        <w:t>C-C</w:t>
      </w:r>
      <w:r>
        <w:rPr>
          <w:rFonts w:hint="eastAsia"/>
          <w:sz w:val="24"/>
        </w:rPr>
        <w:t>和</w:t>
      </w:r>
      <w:r>
        <w:rPr>
          <w:rFonts w:hint="eastAsia"/>
          <w:sz w:val="24"/>
        </w:rPr>
        <w:t>C=C</w:t>
      </w:r>
      <w:r>
        <w:rPr>
          <w:rFonts w:hint="eastAsia"/>
          <w:sz w:val="24"/>
        </w:rPr>
        <w:t>键的键长和键级分布见表</w:t>
      </w:r>
      <w:r>
        <w:rPr>
          <w:rFonts w:hint="eastAsia"/>
          <w:sz w:val="24"/>
        </w:rPr>
        <w:t>5-6</w:t>
      </w:r>
      <w:r>
        <w:rPr>
          <w:rFonts w:hint="eastAsia"/>
          <w:sz w:val="24"/>
        </w:rPr>
        <w:t>和表</w:t>
      </w:r>
      <w:r>
        <w:rPr>
          <w:rFonts w:hint="eastAsia"/>
          <w:sz w:val="24"/>
        </w:rPr>
        <w:t>5-7</w:t>
      </w:r>
      <w:r>
        <w:rPr>
          <w:rFonts w:hint="eastAsia"/>
          <w:sz w:val="24"/>
        </w:rPr>
        <w:t>，</w:t>
      </w: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5-6 </w:t>
      </w:r>
      <w:r>
        <w:rPr>
          <w:rFonts w:ascii="楷体" w:eastAsia="楷体" w:hAnsi="楷体" w:hint="eastAsia"/>
          <w:szCs w:val="21"/>
        </w:rPr>
        <w:t>残煤模型中碳原子键长分布</w:t>
      </w:r>
    </w:p>
    <w:p w:rsidR="007E02E7" w:rsidRDefault="007E02E7" w:rsidP="007E02E7">
      <w:pPr>
        <w:tabs>
          <w:tab w:val="left" w:pos="2246"/>
          <w:tab w:val="left" w:pos="5541"/>
        </w:tabs>
        <w:jc w:val="center"/>
        <w:rPr>
          <w:szCs w:val="21"/>
        </w:rPr>
      </w:pPr>
      <w:r>
        <w:rPr>
          <w:rFonts w:hint="eastAsia"/>
          <w:szCs w:val="21"/>
        </w:rPr>
        <w:t xml:space="preserve">Table 5-6 Bond length </w:t>
      </w:r>
      <w:r>
        <w:rPr>
          <w:szCs w:val="21"/>
        </w:rPr>
        <w:t>parameters</w:t>
      </w:r>
      <w:r>
        <w:rPr>
          <w:rFonts w:hint="eastAsia"/>
          <w:szCs w:val="21"/>
        </w:rPr>
        <w:t xml:space="preserve"> of C atoms in residue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928"/>
        <w:gridCol w:w="1197"/>
        <w:gridCol w:w="928"/>
        <w:gridCol w:w="1208"/>
        <w:gridCol w:w="928"/>
        <w:gridCol w:w="1208"/>
        <w:gridCol w:w="92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C52-C47</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C152-C151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C148-C147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C56-C53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C156-C131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C201-C200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C158-C132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C109-C103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C161-C160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C112-C111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C162-C159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C163-C162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C165-C164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C116-C115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C166-C133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C167-C104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C168-C167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C69-C23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C169-C106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C120-C119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C121-C118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C171-C168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C22-C16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C122-C120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C173-C170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C24-C15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C124-C122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C174-C173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C198-C197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C175-C161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C176-C175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C177-C163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C195-C194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C196-C130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C131-C84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C181-C171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C182-C181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C133-C107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C183-C172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C134-C99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C184-C183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C135-C134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C186-C141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C187-C70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C188-C186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C190-C189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C91-C90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C42-C41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C92-C88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C192-C57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C193-C136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C144-C143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C194-C129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C197-C195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C199-C80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C207-C51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C209-C98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C202-C140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C203-C201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C208-C48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C210-C182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C205-C202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C204-C201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C213-C182</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C212-C98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C206-C200</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C211-C48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r>
    </w:tbl>
    <w:p w:rsidR="007E02E7" w:rsidRDefault="007E02E7" w:rsidP="007E02E7">
      <w:pPr>
        <w:tabs>
          <w:tab w:val="left" w:pos="2246"/>
          <w:tab w:val="left" w:pos="5541"/>
        </w:tabs>
        <w:spacing w:line="360" w:lineRule="auto"/>
        <w:ind w:firstLineChars="200" w:firstLine="420"/>
        <w:rPr>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5-7 </w:t>
      </w:r>
      <w:r>
        <w:rPr>
          <w:rFonts w:ascii="楷体" w:eastAsia="楷体" w:hAnsi="楷体" w:hint="eastAsia"/>
          <w:szCs w:val="21"/>
        </w:rPr>
        <w:t>残煤模型中碳原子键级分布</w:t>
      </w:r>
    </w:p>
    <w:p w:rsidR="007E02E7" w:rsidRDefault="007E02E7" w:rsidP="007E02E7">
      <w:pPr>
        <w:tabs>
          <w:tab w:val="left" w:pos="2246"/>
          <w:tab w:val="left" w:pos="5541"/>
        </w:tabs>
        <w:jc w:val="center"/>
        <w:rPr>
          <w:szCs w:val="21"/>
        </w:rPr>
      </w:pPr>
      <w:r>
        <w:rPr>
          <w:rFonts w:hint="eastAsia"/>
          <w:szCs w:val="21"/>
        </w:rPr>
        <w:t>Table 5-7 Bond order parameter formed by C atoms in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4"/>
        <w:gridCol w:w="996"/>
        <w:gridCol w:w="1093"/>
        <w:gridCol w:w="994"/>
        <w:gridCol w:w="1208"/>
        <w:gridCol w:w="989"/>
        <w:gridCol w:w="1208"/>
        <w:gridCol w:w="980"/>
      </w:tblGrid>
      <w:tr w:rsidR="007E02E7" w:rsidRPr="00586ABC" w:rsidTr="00AE18E3">
        <w:trPr>
          <w:trHeight w:val="340"/>
        </w:trPr>
        <w:tc>
          <w:tcPr>
            <w:tcW w:w="105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6"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093"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9"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0"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r>
      <w:tr w:rsidR="007E02E7" w:rsidRPr="00586ABC" w:rsidTr="00AE18E3">
        <w:tc>
          <w:tcPr>
            <w:tcW w:w="105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C2-C1</w:t>
            </w:r>
          </w:p>
        </w:tc>
        <w:tc>
          <w:tcPr>
            <w:tcW w:w="996"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093"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C52-C47</w:t>
            </w:r>
          </w:p>
        </w:tc>
        <w:tc>
          <w:tcPr>
            <w:tcW w:w="99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1.126</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C101-C97</w:t>
            </w:r>
          </w:p>
        </w:tc>
        <w:tc>
          <w:tcPr>
            <w:tcW w:w="989"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C142-C141</w:t>
            </w:r>
          </w:p>
        </w:tc>
        <w:tc>
          <w:tcPr>
            <w:tcW w:w="980"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C51-C50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C4-C3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C62-C41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C208-C48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C102-C100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C147-C144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C136-C93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C146-C145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C54-C52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C56-C53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C209-C98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C149-C146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C10-C9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C55-C54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C103-C102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C11-C10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C57-C55</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C150-C148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C58-C6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C109-C103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C67-C4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C59-C58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C105-C104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C60-C58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C186-C141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C62-C59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C152-C151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C61-C60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C153-C151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1.524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C111-C108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C154-C152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1.548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C203-C201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C17-C14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C113-C110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C204-C201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C65-C63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C133-C107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C24-C15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C169-C106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C71-C70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C72-C70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C112-C111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C160-C158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C162-C159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C21-C20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C74-C71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C115-C112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C161-C160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C25-C20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C73-C72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C46-C20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C76-C72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C117-C114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C116-C115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C177-C163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0.955</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C27-C21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C165-C164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C23-C22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C77-C76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C121-C118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C166-C165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C78-C77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C120-C119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C168-C167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C123-C119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C81-C80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C171-C168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1.329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C26-C25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C139-C74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C124-C122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C173-C170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C137-C71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C127-C124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C29-C27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C82-C81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C172-C171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C31-C28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C98-C97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C30-C29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0.907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C33-C29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C84-C83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C31-C30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C130-C129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C176-C175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0.936</w:t>
            </w:r>
          </w:p>
        </w:tc>
      </w:tr>
      <w:tr w:rsidR="007E02E7" w:rsidRPr="00586ABC" w:rsidTr="00AE18E3">
        <w:tc>
          <w:tcPr>
            <w:tcW w:w="1054" w:type="dxa"/>
            <w:tcBorders>
              <w:top w:val="nil"/>
              <w:left w:val="nil"/>
              <w:bottom w:val="nil"/>
              <w:right w:val="nil"/>
            </w:tcBorders>
            <w:shd w:val="clear" w:color="auto" w:fill="auto"/>
          </w:tcPr>
          <w:p w:rsidR="007E02E7" w:rsidRPr="00586ABC" w:rsidRDefault="007E02E7" w:rsidP="00AE18E3">
            <w:pPr>
              <w:jc w:val="center"/>
              <w:rPr>
                <w:color w:val="000000"/>
                <w:szCs w:val="21"/>
              </w:rPr>
            </w:pPr>
            <w:r w:rsidRPr="00586ABC">
              <w:rPr>
                <w:color w:val="000000"/>
                <w:szCs w:val="21"/>
              </w:rPr>
              <w:t>C202</w:t>
            </w:r>
          </w:p>
        </w:tc>
        <w:tc>
          <w:tcPr>
            <w:tcW w:w="996" w:type="dxa"/>
            <w:tcBorders>
              <w:top w:val="nil"/>
              <w:left w:val="nil"/>
              <w:bottom w:val="nil"/>
              <w:right w:val="nil"/>
            </w:tcBorders>
            <w:shd w:val="clear" w:color="auto" w:fill="auto"/>
          </w:tcPr>
          <w:p w:rsidR="007E02E7" w:rsidRPr="00586ABC" w:rsidRDefault="007E02E7" w:rsidP="00AE18E3">
            <w:pPr>
              <w:jc w:val="center"/>
              <w:rPr>
                <w:szCs w:val="21"/>
              </w:rPr>
            </w:pPr>
            <w:r w:rsidRPr="00586ABC">
              <w:rPr>
                <w:color w:val="000000"/>
                <w:szCs w:val="21"/>
              </w:rPr>
              <w:t>C140</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C48-C21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C32-C31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C89-C87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C203-C202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C99-C97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C92-C88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C135-C134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C182-C181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C90-C89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C184-C182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C38-C36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C138-C137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C205-C202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C39-C38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C91-C90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C141-C137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C40-C39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C129-C83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C188-C186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C41-C39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C143-C138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C190-C189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C195-C194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C42-C41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C93-C91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C156-C132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C197-C185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C95-C92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C197-C196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C94-C93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C198-C197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C47-C46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C201-C200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0.965</w:t>
            </w:r>
          </w:p>
        </w:tc>
      </w:tr>
      <w:tr w:rsidR="007E02E7" w:rsidRPr="00586ABC" w:rsidTr="00AE18E3">
        <w:tc>
          <w:tcPr>
            <w:tcW w:w="105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C50-C46</w:t>
            </w:r>
          </w:p>
        </w:tc>
        <w:tc>
          <w:tcPr>
            <w:tcW w:w="996"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093"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C96-C95</w:t>
            </w:r>
          </w:p>
        </w:tc>
        <w:tc>
          <w:tcPr>
            <w:tcW w:w="99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C193-C136</w:t>
            </w:r>
          </w:p>
        </w:tc>
        <w:tc>
          <w:tcPr>
            <w:tcW w:w="989"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C206-C200</w:t>
            </w:r>
          </w:p>
        </w:tc>
        <w:tc>
          <w:tcPr>
            <w:tcW w:w="980"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r>
    </w:tbl>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5-8 </w:t>
      </w:r>
      <w:r>
        <w:rPr>
          <w:rFonts w:ascii="楷体" w:eastAsia="楷体" w:hAnsi="楷体" w:hint="eastAsia"/>
          <w:szCs w:val="21"/>
        </w:rPr>
        <w:t>残煤模型中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5-8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8"/>
        <w:gridCol w:w="980"/>
        <w:gridCol w:w="1081"/>
        <w:gridCol w:w="1208"/>
        <w:gridCol w:w="1046"/>
        <w:gridCol w:w="1031"/>
      </w:tblGrid>
      <w:tr w:rsidR="007E02E7" w:rsidRPr="00586ABC" w:rsidTr="00AE18E3">
        <w:trPr>
          <w:jc w:val="center"/>
        </w:trPr>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980"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8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1046"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3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r>
      <w:tr w:rsidR="007E02E7" w:rsidRPr="00586ABC" w:rsidTr="00AE18E3">
        <w:trPr>
          <w:trHeight w:hRule="exact" w:val="340"/>
          <w:jc w:val="center"/>
        </w:trPr>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O19-C18</w:t>
            </w:r>
          </w:p>
        </w:tc>
        <w:tc>
          <w:tcPr>
            <w:tcW w:w="980"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1.378</w:t>
            </w:r>
          </w:p>
        </w:tc>
        <w:tc>
          <w:tcPr>
            <w:tcW w:w="108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1.052</w:t>
            </w:r>
          </w:p>
        </w:tc>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O185-C184</w:t>
            </w:r>
          </w:p>
        </w:tc>
        <w:tc>
          <w:tcPr>
            <w:tcW w:w="1046"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1.234</w:t>
            </w:r>
          </w:p>
        </w:tc>
        <w:tc>
          <w:tcPr>
            <w:tcW w:w="103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1.914</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O34-C30</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1.232</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1.918</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N43-C40</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1.337</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1.462</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O35-C31</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1.359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1.366</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O179-C176</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1.235</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N125-C124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1.269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1.186</w:t>
            </w:r>
          </w:p>
        </w:tc>
      </w:tr>
      <w:tr w:rsidR="007E02E7" w:rsidRPr="00586ABC" w:rsidTr="00AE18E3">
        <w:trPr>
          <w:trHeight w:hRule="exact" w:val="340"/>
          <w:jc w:val="center"/>
        </w:trPr>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O180-C177</w:t>
            </w:r>
          </w:p>
        </w:tc>
        <w:tc>
          <w:tcPr>
            <w:tcW w:w="980"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N155-C153</w:t>
            </w:r>
          </w:p>
        </w:tc>
        <w:tc>
          <w:tcPr>
            <w:tcW w:w="1046"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1.390</w:t>
            </w:r>
          </w:p>
        </w:tc>
        <w:tc>
          <w:tcPr>
            <w:tcW w:w="103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1.191</w:t>
            </w:r>
          </w:p>
        </w:tc>
      </w:tr>
    </w:tbl>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w:t>
      </w:r>
      <w:r>
        <w:rPr>
          <w:rFonts w:hint="eastAsia"/>
          <w:sz w:val="24"/>
        </w:rPr>
        <w:lastRenderedPageBreak/>
        <w:t>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5" w:name="_Toc715755"/>
      <w:r>
        <w:rPr>
          <w:rFonts w:hint="eastAsia"/>
        </w:rPr>
        <w:t xml:space="preserve">4.5.3 </w:t>
      </w:r>
      <w:r>
        <w:rPr>
          <w:rFonts w:hint="eastAsia"/>
        </w:rPr>
        <w:t>模型的</w:t>
      </w:r>
      <w:proofErr w:type="gramStart"/>
      <w:r>
        <w:rPr>
          <w:rFonts w:hint="eastAsia"/>
        </w:rPr>
        <w:t>电荷布居分析</w:t>
      </w:r>
      <w:bookmarkEnd w:id="55"/>
      <w:proofErr w:type="gramEnd"/>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Pr>
          <w:rFonts w:ascii="楷体" w:eastAsia="楷体" w:hAnsi="楷体" w:hint="eastAsia"/>
          <w:szCs w:val="21"/>
        </w:rPr>
        <w:t>残煤模型电荷分布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52"/>
        <w:gridCol w:w="652"/>
        <w:gridCol w:w="759"/>
        <w:gridCol w:w="652"/>
        <w:gridCol w:w="652"/>
        <w:gridCol w:w="759"/>
      </w:tblGrid>
      <w:tr w:rsidR="007E02E7" w:rsidTr="00AE18E3">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53</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r w:rsidRPr="00586ABC">
              <w:rPr>
                <w:rFonts w:hint="eastAsia"/>
                <w:szCs w:val="21"/>
              </w:rPr>
              <w:lastRenderedPageBreak/>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r w:rsidRPr="00586ABC">
              <w:rPr>
                <w:rFonts w:hint="eastAsia"/>
                <w:szCs w:val="21"/>
              </w:rPr>
              <w:lastRenderedPageBreak/>
              <w:t>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w:t>
            </w:r>
            <w:r w:rsidRPr="00586ABC">
              <w:rPr>
                <w:rFonts w:hint="eastAsia"/>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0.237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-0.288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w:t>
            </w:r>
            <w:r w:rsidRPr="00586ABC">
              <w:rPr>
                <w:rFonts w:hint="eastAsia"/>
                <w:szCs w:val="21"/>
              </w:rPr>
              <w:lastRenderedPageBreak/>
              <w:t>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-0.152</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-0.182</w:t>
            </w:r>
          </w:p>
        </w:tc>
      </w:tr>
      <w:tr w:rsidR="007E02E7" w:rsidRPr="00586ABC" w:rsidTr="00AE18E3">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208</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-0.185</w:t>
            </w:r>
          </w:p>
        </w:tc>
      </w:tr>
    </w:tbl>
    <w:p w:rsidR="007E02E7" w:rsidRDefault="007E02E7" w:rsidP="007E02E7">
      <w:pPr>
        <w:tabs>
          <w:tab w:val="left" w:pos="2246"/>
          <w:tab w:val="left" w:pos="5541"/>
        </w:tabs>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5-10 </w:t>
      </w:r>
      <w:r>
        <w:rPr>
          <w:rFonts w:ascii="楷体" w:eastAsia="楷体" w:hAnsi="楷体" w:hint="eastAsia"/>
          <w:szCs w:val="21"/>
        </w:rPr>
        <w:t>沥青质模型电荷分布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5-10 Charge distribution of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91"/>
        <w:gridCol w:w="652"/>
        <w:gridCol w:w="759"/>
        <w:gridCol w:w="652"/>
        <w:gridCol w:w="652"/>
        <w:gridCol w:w="759"/>
      </w:tblGrid>
      <w:tr w:rsidR="007E02E7" w:rsidTr="00AE18E3">
        <w:trPr>
          <w:jc w:val="center"/>
        </w:trPr>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91"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rPr>
          <w:jc w:val="center"/>
        </w:trPr>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c>
          <w:tcPr>
            <w:tcW w:w="691"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w:t>
            </w:r>
            <w:r w:rsidRPr="00586ABC">
              <w:rPr>
                <w:rFonts w:hint="eastAsia"/>
                <w:color w:val="000000"/>
                <w:szCs w:val="21"/>
              </w:rPr>
              <w:lastRenderedPageBreak/>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w:t>
            </w:r>
            <w:r w:rsidRPr="00586ABC">
              <w:rPr>
                <w:rFonts w:hint="eastAsia"/>
                <w:color w:val="000000"/>
                <w:szCs w:val="21"/>
              </w:rPr>
              <w:lastRenderedPageBreak/>
              <w:t>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-0.268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-0.090</w:t>
            </w:r>
          </w:p>
        </w:tc>
      </w:tr>
      <w:tr w:rsidR="007E02E7" w:rsidRPr="00586ABC" w:rsidTr="00AE18E3">
        <w:trPr>
          <w:jc w:val="center"/>
        </w:trPr>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91"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-0.047</w:t>
            </w:r>
          </w:p>
        </w:tc>
      </w:tr>
    </w:tbl>
    <w:p w:rsidR="007E02E7" w:rsidRDefault="007E02E7"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w:t>
      </w:r>
      <w:r>
        <w:rPr>
          <w:rFonts w:hint="eastAsia"/>
          <w:sz w:val="24"/>
        </w:rPr>
        <w:lastRenderedPageBreak/>
        <w:t>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不同温度条件下主要气态产物的生产</w:t>
      </w:r>
      <w:bookmarkEnd w:id="60"/>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A74D0"/>
    <w:rsid w:val="000C15A1"/>
    <w:rsid w:val="000C43D6"/>
    <w:rsid w:val="00165475"/>
    <w:rsid w:val="001A679E"/>
    <w:rsid w:val="001B2658"/>
    <w:rsid w:val="001F13C7"/>
    <w:rsid w:val="001F72BD"/>
    <w:rsid w:val="0026109D"/>
    <w:rsid w:val="002D3383"/>
    <w:rsid w:val="00423C05"/>
    <w:rsid w:val="004B4347"/>
    <w:rsid w:val="004C024F"/>
    <w:rsid w:val="00514A2B"/>
    <w:rsid w:val="00544269"/>
    <w:rsid w:val="005444C9"/>
    <w:rsid w:val="005766F7"/>
    <w:rsid w:val="00594D74"/>
    <w:rsid w:val="0059705B"/>
    <w:rsid w:val="005E5FDA"/>
    <w:rsid w:val="00602596"/>
    <w:rsid w:val="006B526D"/>
    <w:rsid w:val="007726D9"/>
    <w:rsid w:val="007D128A"/>
    <w:rsid w:val="007E02E7"/>
    <w:rsid w:val="008041F9"/>
    <w:rsid w:val="00860479"/>
    <w:rsid w:val="008A7FD9"/>
    <w:rsid w:val="008B6062"/>
    <w:rsid w:val="009040E5"/>
    <w:rsid w:val="00997ECE"/>
    <w:rsid w:val="00A506D2"/>
    <w:rsid w:val="00A878BB"/>
    <w:rsid w:val="00AE18E3"/>
    <w:rsid w:val="00B607AF"/>
    <w:rsid w:val="00C15A7C"/>
    <w:rsid w:val="00C2392E"/>
    <w:rsid w:val="00C25FC6"/>
    <w:rsid w:val="00C571FD"/>
    <w:rsid w:val="00C6336A"/>
    <w:rsid w:val="00C93BB5"/>
    <w:rsid w:val="00CF125A"/>
    <w:rsid w:val="00D827B5"/>
    <w:rsid w:val="00E05FD3"/>
    <w:rsid w:val="00E24C42"/>
    <w:rsid w:val="00E82BCA"/>
    <w:rsid w:val="00EB16CF"/>
    <w:rsid w:val="00EE1CF3"/>
    <w:rsid w:val="00F67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wmf"/><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49.png"/><Relationship Id="rId89"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wmf"/><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oleObject" Target="embeddings/oleObject29.bin"/><Relationship Id="rId19" Type="http://schemas.openxmlformats.org/officeDocument/2006/relationships/image" Target="media/image7.wmf"/><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oleObject" Target="embeddings/oleObject28.bin"/><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wmf"/><Relationship Id="rId10" Type="http://schemas.openxmlformats.org/officeDocument/2006/relationships/oleObject" Target="embeddings/oleObject2.bin"/><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7.wmf"/><Relationship Id="rId8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194351-1C99-4DF1-9693-220CC217F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64</Pages>
  <Words>8113</Words>
  <Characters>46249</Characters>
  <Application>Microsoft Office Word</Application>
  <DocSecurity>0</DocSecurity>
  <Lines>385</Lines>
  <Paragraphs>108</Paragraphs>
  <ScaleCrop>false</ScaleCrop>
  <Company/>
  <LinksUpToDate>false</LinksUpToDate>
  <CharactersWithSpaces>54254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33</cp:revision>
  <dcterms:created xsi:type="dcterms:W3CDTF">2019-02-09T09:45:00Z</dcterms:created>
  <dcterms:modified xsi:type="dcterms:W3CDTF">2019-02-13T08:43:00Z</dcterms:modified>
</cp:coreProperties>
</file>